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5CBA" w14:textId="45211255" w:rsidR="003552A1" w:rsidRDefault="000777E3" w:rsidP="000777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จำนวนครั้งในการมารับบริการ ระหว่างวันที่ 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 xml:space="preserve"> ต.ค.</w:t>
      </w:r>
      <w:r>
        <w:rPr>
          <w:rFonts w:asciiTheme="majorBidi" w:hAnsiTheme="majorBidi" w:cstheme="majorBidi"/>
        </w:rPr>
        <w:t>6</w:t>
      </w:r>
      <w:r w:rsidR="00C827CC">
        <w:rPr>
          <w:rFonts w:asciiTheme="majorBidi" w:hAnsiTheme="majorBidi" w:cstheme="majorBidi"/>
        </w:rPr>
        <w:t>5</w:t>
      </w:r>
      <w:r>
        <w:rPr>
          <w:rFonts w:asciiTheme="majorBidi" w:hAnsiTheme="majorBidi" w:cs="Angsana New"/>
          <w:cs/>
        </w:rPr>
        <w:t xml:space="preserve"> -</w:t>
      </w:r>
      <w:r>
        <w:rPr>
          <w:rFonts w:asciiTheme="majorBidi" w:hAnsiTheme="majorBidi" w:cstheme="majorBidi"/>
        </w:rPr>
        <w:t xml:space="preserve">31 </w:t>
      </w:r>
      <w:r>
        <w:rPr>
          <w:rFonts w:asciiTheme="majorBidi" w:hAnsiTheme="majorBidi" w:cstheme="majorBidi" w:hint="cs"/>
          <w:cs/>
        </w:rPr>
        <w:t>มี.ค.</w:t>
      </w:r>
      <w:r>
        <w:rPr>
          <w:rFonts w:asciiTheme="majorBidi" w:hAnsiTheme="majorBidi" w:cstheme="majorBidi"/>
        </w:rPr>
        <w:t>6</w:t>
      </w:r>
      <w:r w:rsidR="00C827CC">
        <w:rPr>
          <w:rFonts w:asciiTheme="majorBidi" w:hAnsiTheme="majorBidi" w:cstheme="majorBidi"/>
        </w:rPr>
        <w:t>6</w:t>
      </w:r>
      <w:r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theme="majorBidi" w:hint="cs"/>
          <w:cs/>
        </w:rPr>
        <w:t>(รายละเอียดเพิ่มเติม)</w:t>
      </w:r>
    </w:p>
    <w:p w14:paraId="51253DFD" w14:textId="77777777" w:rsidR="00A73E6E" w:rsidRDefault="00A73E6E" w:rsidP="000777E3">
      <w:pPr>
        <w:rPr>
          <w:rFonts w:asciiTheme="majorBidi" w:hAnsiTheme="majorBidi" w:cstheme="majorBidi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A73E6E" w:rsidRPr="00A73E6E" w14:paraId="3C9E95C0" w14:textId="77777777" w:rsidTr="00A73E6E">
        <w:trPr>
          <w:trHeight w:val="46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C7EB67" w14:textId="624A729A" w:rsidR="00A73E6E" w:rsidRPr="00A73E6E" w:rsidRDefault="00A73E6E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จำนวนครั้งในการมารับบริการ (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ต.ค. 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>6</w:t>
            </w:r>
            <w:r w:rsidR="00C827CC">
              <w:rPr>
                <w:rFonts w:ascii="Angsana New" w:eastAsia="Times New Roman" w:hAnsi="Angsana New" w:cs="Angsana New"/>
                <w:color w:val="000000"/>
              </w:rPr>
              <w:t>5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-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31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มี.ค.</w:t>
            </w:r>
            <w:r w:rsidR="00200240">
              <w:rPr>
                <w:rFonts w:ascii="Angsana New" w:eastAsia="Times New Roman" w:hAnsi="Angsana New" w:cs="Angsana New"/>
                <w:color w:val="000000"/>
              </w:rPr>
              <w:t>6</w:t>
            </w:r>
            <w:r w:rsidR="00C827CC">
              <w:rPr>
                <w:rFonts w:ascii="Angsana New" w:eastAsia="Times New Roman" w:hAnsi="Angsana New" w:cs="Angsana New"/>
                <w:color w:val="000000"/>
              </w:rPr>
              <w:t>6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</w:t>
            </w:r>
          </w:p>
        </w:tc>
      </w:tr>
      <w:tr w:rsidR="00A73E6E" w:rsidRPr="00A73E6E" w14:paraId="107EB2C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D98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งานวิชาการ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7B2" w14:textId="71493913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/>
                <w:color w:val="000000"/>
              </w:rPr>
              <w:t>7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</w:rPr>
              <w:t>5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98</w:t>
            </w:r>
          </w:p>
        </w:tc>
      </w:tr>
      <w:tr w:rsidR="00A73E6E" w:rsidRPr="00A73E6E" w14:paraId="2F921A6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E83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งานธุรการ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416" w14:textId="2B367CF8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</w:t>
            </w:r>
            <w:r w:rsidR="00A73E6E" w:rsidRPr="00A73E6E">
              <w:rPr>
                <w:rFonts w:ascii="Angsana New" w:eastAsia="Times New Roman" w:hAnsi="Angsana New" w:cs="Angsana New"/>
                <w:color w:val="000000"/>
              </w:rPr>
              <w:t>,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935</w:t>
            </w:r>
          </w:p>
        </w:tc>
      </w:tr>
      <w:tr w:rsidR="00A73E6E" w:rsidRPr="00A73E6E" w14:paraId="4927A662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105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3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งานการเงิน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53C" w14:textId="5CD6FBA3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1</w:t>
            </w:r>
            <w:r w:rsidR="00A73E6E" w:rsidRPr="00A73E6E">
              <w:rPr>
                <w:rFonts w:ascii="Angsana New" w:eastAsia="Times New Roman" w:hAnsi="Angsana New" w:cs="Angsana New"/>
                <w:color w:val="000000"/>
              </w:rPr>
              <w:t>,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877</w:t>
            </w:r>
          </w:p>
        </w:tc>
      </w:tr>
      <w:tr w:rsidR="00A73E6E" w:rsidRPr="00A73E6E" w14:paraId="06639F49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38C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4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งานพัสดุ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273" w14:textId="33DEF472" w:rsidR="00A73E6E" w:rsidRPr="00A73E6E" w:rsidRDefault="00A73E6E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</w:t>
            </w:r>
            <w:r w:rsidR="00C827CC">
              <w:rPr>
                <w:rFonts w:ascii="Angsana New" w:eastAsia="Times New Roman" w:hAnsi="Angsana New" w:cs="Angsana New" w:hint="cs"/>
                <w:color w:val="000000"/>
                <w:cs/>
              </w:rPr>
              <w:t>754</w:t>
            </w:r>
          </w:p>
        </w:tc>
      </w:tr>
      <w:tr w:rsidR="00A73E6E" w:rsidRPr="00A73E6E" w14:paraId="2F90CD7C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6E44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5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งานนโยบายและแผน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9C4" w14:textId="459F41ED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359</w:t>
            </w:r>
          </w:p>
        </w:tc>
      </w:tr>
      <w:tr w:rsidR="00A73E6E" w:rsidRPr="00A73E6E" w14:paraId="1FA9ED02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DA3F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6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งานสารสนเทศและประชาสัมพันธ์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8AC" w14:textId="33B3F68E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2,202</w:t>
            </w:r>
          </w:p>
        </w:tc>
      </w:tr>
      <w:tr w:rsidR="00A73E6E" w:rsidRPr="00A73E6E" w14:paraId="642EC52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621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7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) งานโสตทัศนูปกรณ์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6DC" w14:textId="074E85AA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1,211</w:t>
            </w:r>
          </w:p>
        </w:tc>
      </w:tr>
      <w:tr w:rsidR="00A73E6E" w:rsidRPr="00A73E6E" w14:paraId="7CAAC321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814D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8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) งานประกันและกิจการนักศึกษา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006" w14:textId="3B8C0033" w:rsidR="00A73E6E" w:rsidRPr="00A73E6E" w:rsidRDefault="00A73E6E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2,</w:t>
            </w:r>
            <w:r w:rsidR="00C827CC">
              <w:rPr>
                <w:rFonts w:ascii="Angsana New" w:eastAsia="Times New Roman" w:hAnsi="Angsana New" w:cs="Angsana New" w:hint="cs"/>
                <w:color w:val="000000"/>
                <w:cs/>
              </w:rPr>
              <w:t>234</w:t>
            </w:r>
          </w:p>
        </w:tc>
      </w:tr>
      <w:tr w:rsidR="00A73E6E" w:rsidRPr="00A73E6E" w14:paraId="30E61091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7BC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9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) งานวิจัยและห้องปฏิบัติการ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CC2" w14:textId="7802391D" w:rsidR="00A73E6E" w:rsidRPr="00A73E6E" w:rsidRDefault="00C827CC" w:rsidP="00C827CC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/>
                <w:color w:val="000000"/>
              </w:rPr>
              <w:t>5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</w:rPr>
              <w:t>218</w:t>
            </w:r>
          </w:p>
        </w:tc>
      </w:tr>
    </w:tbl>
    <w:p w14:paraId="05164619" w14:textId="77777777" w:rsidR="00A73E6E" w:rsidRDefault="00A73E6E" w:rsidP="000777E3">
      <w:pPr>
        <w:rPr>
          <w:rFonts w:asciiTheme="majorBidi" w:hAnsiTheme="majorBidi" w:cstheme="majorBidi"/>
        </w:rPr>
      </w:pPr>
    </w:p>
    <w:p w14:paraId="428BE222" w14:textId="77777777" w:rsidR="000777E3" w:rsidRPr="000777E3" w:rsidRDefault="000777E3" w:rsidP="000777E3">
      <w:pPr>
        <w:jc w:val="left"/>
        <w:rPr>
          <w:rFonts w:asciiTheme="majorBidi" w:hAnsiTheme="majorBidi" w:cstheme="majorBidi"/>
          <w:sz w:val="16"/>
          <w:szCs w:val="16"/>
        </w:rPr>
      </w:pPr>
    </w:p>
    <w:p w14:paraId="0B6EFCE9" w14:textId="70ED71EE" w:rsidR="000777E3" w:rsidRDefault="00A73E6E" w:rsidP="000777E3">
      <w:pPr>
        <w:jc w:val="left"/>
        <w:rPr>
          <w:rFonts w:asciiTheme="majorBidi" w:hAnsiTheme="majorBidi" w:cstheme="majorBidi"/>
        </w:rPr>
      </w:pPr>
      <w:r>
        <w:rPr>
          <w:rFonts w:asciiTheme="majorBidi" w:hAnsiTheme="majorBidi" w:cs="Angsana New"/>
          <w:cs/>
        </w:rPr>
        <w:t>*</w:t>
      </w:r>
      <w:r>
        <w:rPr>
          <w:rFonts w:asciiTheme="majorBidi" w:hAnsiTheme="majorBidi" w:cstheme="majorBidi" w:hint="cs"/>
          <w:cs/>
        </w:rPr>
        <w:t xml:space="preserve">หมายเหตุ </w:t>
      </w:r>
      <w:r>
        <w:rPr>
          <w:rFonts w:asciiTheme="majorBidi" w:hAnsiTheme="majorBidi" w:cs="Angsana New"/>
          <w:cs/>
        </w:rPr>
        <w:t xml:space="preserve">: </w:t>
      </w:r>
      <w:r>
        <w:rPr>
          <w:rFonts w:asciiTheme="majorBidi" w:hAnsiTheme="majorBidi" w:cstheme="majorBidi" w:hint="cs"/>
          <w:cs/>
        </w:rPr>
        <w:t xml:space="preserve">รายละเอียดข้อ </w:t>
      </w:r>
      <w:r w:rsidR="000777E3">
        <w:rPr>
          <w:rFonts w:asciiTheme="majorBidi" w:hAnsiTheme="majorBidi" w:cstheme="majorBidi"/>
        </w:rPr>
        <w:t>9</w:t>
      </w:r>
      <w:r w:rsidR="000777E3">
        <w:rPr>
          <w:rFonts w:asciiTheme="majorBidi" w:hAnsiTheme="majorBidi" w:cs="Angsana New"/>
          <w:cs/>
        </w:rPr>
        <w:t xml:space="preserve">. </w:t>
      </w:r>
      <w:r w:rsidR="000777E3">
        <w:rPr>
          <w:rFonts w:asciiTheme="majorBidi" w:hAnsiTheme="majorBidi" w:cstheme="majorBidi" w:hint="cs"/>
          <w:cs/>
        </w:rPr>
        <w:t xml:space="preserve">งานวิจัยและห้องปฏิบัติการ  </w:t>
      </w:r>
      <w:r w:rsidR="00C827CC">
        <w:rPr>
          <w:rFonts w:ascii="Angsana New" w:eastAsia="Times New Roman" w:hAnsi="Angsana New" w:cs="Angsana New"/>
          <w:color w:val="000000"/>
        </w:rPr>
        <w:t>5</w:t>
      </w:r>
      <w:r w:rsidR="00C827CC">
        <w:rPr>
          <w:rFonts w:ascii="Angsana New" w:eastAsia="Times New Roman" w:hAnsi="Angsana New" w:cs="Angsana New" w:hint="cs"/>
          <w:color w:val="000000"/>
          <w:cs/>
        </w:rPr>
        <w:t>,</w:t>
      </w:r>
      <w:r w:rsidR="00C827CC">
        <w:rPr>
          <w:rFonts w:ascii="Angsana New" w:eastAsia="Times New Roman" w:hAnsi="Angsana New" w:cs="Angsana New"/>
          <w:color w:val="000000"/>
        </w:rPr>
        <w:t>218</w:t>
      </w:r>
      <w:r w:rsidR="00C827CC">
        <w:rPr>
          <w:rFonts w:ascii="Angsana New" w:eastAsia="Times New Roman" w:hAnsi="Angsana New" w:cs="Angsana New"/>
          <w:color w:val="000000"/>
        </w:rPr>
        <w:t xml:space="preserve"> </w:t>
      </w:r>
      <w:bookmarkStart w:id="0" w:name="_GoBack"/>
      <w:bookmarkEnd w:id="0"/>
      <w:r w:rsidR="00D51898">
        <w:rPr>
          <w:rFonts w:asciiTheme="majorBidi" w:hAnsiTheme="majorBidi" w:cstheme="majorBidi" w:hint="cs"/>
          <w:cs/>
        </w:rPr>
        <w:t>ครั้ง</w:t>
      </w:r>
      <w:r w:rsidR="000777E3">
        <w:rPr>
          <w:rFonts w:asciiTheme="majorBidi" w:hAnsiTheme="majorBidi" w:cstheme="majorBidi" w:hint="cs"/>
          <w:cs/>
        </w:rPr>
        <w:t>มีที่มาดังนี้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3553"/>
        <w:gridCol w:w="2242"/>
        <w:gridCol w:w="2274"/>
      </w:tblGrid>
      <w:tr w:rsidR="000777E3" w14:paraId="2FD1801D" w14:textId="77777777" w:rsidTr="00A73E6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BE91FDB" w14:textId="77777777" w:rsidR="000777E3" w:rsidRDefault="000777E3" w:rsidP="000777E3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ลำดับที่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7977EAA6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หน่วยงานย่อย</w:t>
            </w:r>
          </w:p>
          <w:p w14:paraId="0871D732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(สาขาวิชา/ศูนย์วิทยาศาสตร์</w:t>
            </w:r>
            <w:r w:rsidR="00D51898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12595A6E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จำนวนครั้ง</w:t>
            </w:r>
          </w:p>
          <w:p w14:paraId="08EEE975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ในการมารับบริการ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07EE985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หมายเหตุ</w:t>
            </w:r>
          </w:p>
        </w:tc>
      </w:tr>
      <w:tr w:rsidR="002D3457" w14:paraId="3941184E" w14:textId="77777777" w:rsidTr="002D3457">
        <w:tc>
          <w:tcPr>
            <w:tcW w:w="959" w:type="dxa"/>
          </w:tcPr>
          <w:p w14:paraId="132CA87D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33486F9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เคมี</w:t>
            </w:r>
          </w:p>
        </w:tc>
        <w:tc>
          <w:tcPr>
            <w:tcW w:w="2311" w:type="dxa"/>
          </w:tcPr>
          <w:p w14:paraId="7CEEE0AE" w14:textId="1538E9F2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550</w:t>
            </w:r>
          </w:p>
        </w:tc>
        <w:tc>
          <w:tcPr>
            <w:tcW w:w="2311" w:type="dxa"/>
            <w:vMerge w:val="restart"/>
            <w:vAlign w:val="center"/>
          </w:tcPr>
          <w:p w14:paraId="732E5CB5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ไม่นับวันหยุดราชการ</w:t>
            </w:r>
          </w:p>
          <w:p w14:paraId="54A7825D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และวันหยุดนักขัตฤกษ์</w:t>
            </w:r>
          </w:p>
        </w:tc>
      </w:tr>
      <w:tr w:rsidR="002D3457" w14:paraId="4236094F" w14:textId="77777777" w:rsidTr="000777E3">
        <w:tc>
          <w:tcPr>
            <w:tcW w:w="959" w:type="dxa"/>
          </w:tcPr>
          <w:p w14:paraId="114E3F1B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01D7AF53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ชีววิทยา</w:t>
            </w:r>
          </w:p>
        </w:tc>
        <w:tc>
          <w:tcPr>
            <w:tcW w:w="2311" w:type="dxa"/>
          </w:tcPr>
          <w:p w14:paraId="4A6DC5B0" w14:textId="64AC925D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430</w:t>
            </w:r>
          </w:p>
        </w:tc>
        <w:tc>
          <w:tcPr>
            <w:tcW w:w="2311" w:type="dxa"/>
            <w:vMerge/>
          </w:tcPr>
          <w:p w14:paraId="7045D62A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325DB0CE" w14:textId="77777777" w:rsidTr="000777E3">
        <w:tc>
          <w:tcPr>
            <w:tcW w:w="959" w:type="dxa"/>
          </w:tcPr>
          <w:p w14:paraId="2E1005E0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37BE249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จุลชีววิทยา</w:t>
            </w:r>
          </w:p>
        </w:tc>
        <w:tc>
          <w:tcPr>
            <w:tcW w:w="2311" w:type="dxa"/>
          </w:tcPr>
          <w:p w14:paraId="148F6465" w14:textId="3BDF533D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690</w:t>
            </w:r>
          </w:p>
        </w:tc>
        <w:tc>
          <w:tcPr>
            <w:tcW w:w="2311" w:type="dxa"/>
            <w:vMerge/>
          </w:tcPr>
          <w:p w14:paraId="5C0B237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1D530871" w14:textId="77777777" w:rsidTr="000777E3">
        <w:tc>
          <w:tcPr>
            <w:tcW w:w="959" w:type="dxa"/>
          </w:tcPr>
          <w:p w14:paraId="4F54975E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7B3FC46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แอนิเมชั่นและดิจิทัลมีเดีย</w:t>
            </w:r>
          </w:p>
        </w:tc>
        <w:tc>
          <w:tcPr>
            <w:tcW w:w="2311" w:type="dxa"/>
          </w:tcPr>
          <w:p w14:paraId="585E28F6" w14:textId="3366EBCE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585</w:t>
            </w:r>
          </w:p>
        </w:tc>
        <w:tc>
          <w:tcPr>
            <w:tcW w:w="2311" w:type="dxa"/>
            <w:vMerge/>
          </w:tcPr>
          <w:p w14:paraId="2F56504B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0F9E67A4" w14:textId="77777777" w:rsidTr="000777E3">
        <w:tc>
          <w:tcPr>
            <w:tcW w:w="959" w:type="dxa"/>
          </w:tcPr>
          <w:p w14:paraId="15779D90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28E44DD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2311" w:type="dxa"/>
          </w:tcPr>
          <w:p w14:paraId="598C0C19" w14:textId="6C3D4D2F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1,100</w:t>
            </w:r>
          </w:p>
        </w:tc>
        <w:tc>
          <w:tcPr>
            <w:tcW w:w="2311" w:type="dxa"/>
            <w:vMerge/>
          </w:tcPr>
          <w:p w14:paraId="6CB8FBB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267FD8B8" w14:textId="77777777" w:rsidTr="000777E3">
        <w:tc>
          <w:tcPr>
            <w:tcW w:w="959" w:type="dxa"/>
          </w:tcPr>
          <w:p w14:paraId="4AFABA4C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0FC9C689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วิทยาการคอมพิวเตอร์</w:t>
            </w:r>
          </w:p>
        </w:tc>
        <w:tc>
          <w:tcPr>
            <w:tcW w:w="2311" w:type="dxa"/>
          </w:tcPr>
          <w:p w14:paraId="4AD22FD7" w14:textId="3098D336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490</w:t>
            </w:r>
          </w:p>
        </w:tc>
        <w:tc>
          <w:tcPr>
            <w:tcW w:w="2311" w:type="dxa"/>
            <w:vMerge/>
          </w:tcPr>
          <w:p w14:paraId="7C821C2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626C492D" w14:textId="77777777" w:rsidTr="000777E3">
        <w:tc>
          <w:tcPr>
            <w:tcW w:w="959" w:type="dxa"/>
          </w:tcPr>
          <w:p w14:paraId="11A9D3C1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3B2D3C79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เทคโนโลยีสารสนเทศและการสื่อสาร</w:t>
            </w:r>
          </w:p>
        </w:tc>
        <w:tc>
          <w:tcPr>
            <w:tcW w:w="2311" w:type="dxa"/>
          </w:tcPr>
          <w:p w14:paraId="5175D1FC" w14:textId="3EF2F67A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515</w:t>
            </w:r>
          </w:p>
        </w:tc>
        <w:tc>
          <w:tcPr>
            <w:tcW w:w="2311" w:type="dxa"/>
            <w:vMerge/>
          </w:tcPr>
          <w:p w14:paraId="30059D32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41DBCC93" w14:textId="77777777" w:rsidTr="000777E3">
        <w:tc>
          <w:tcPr>
            <w:tcW w:w="959" w:type="dxa"/>
          </w:tcPr>
          <w:p w14:paraId="6F401E28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09D1EA6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คอมพิวเตอร์ศึกษา (ค.บ.)</w:t>
            </w:r>
          </w:p>
        </w:tc>
        <w:tc>
          <w:tcPr>
            <w:tcW w:w="2311" w:type="dxa"/>
          </w:tcPr>
          <w:p w14:paraId="551B4837" w14:textId="746E9811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78</w:t>
            </w:r>
          </w:p>
        </w:tc>
        <w:tc>
          <w:tcPr>
            <w:tcW w:w="2311" w:type="dxa"/>
            <w:vMerge/>
          </w:tcPr>
          <w:p w14:paraId="12AE400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040A2439" w14:textId="77777777" w:rsidTr="000777E3">
        <w:tc>
          <w:tcPr>
            <w:tcW w:w="959" w:type="dxa"/>
          </w:tcPr>
          <w:p w14:paraId="2843F06E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516B7B4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อาชีวอนามัยและความปลอดภัย</w:t>
            </w:r>
          </w:p>
        </w:tc>
        <w:tc>
          <w:tcPr>
            <w:tcW w:w="2311" w:type="dxa"/>
          </w:tcPr>
          <w:p w14:paraId="23666D41" w14:textId="730FB2F5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25</w:t>
            </w:r>
          </w:p>
        </w:tc>
        <w:tc>
          <w:tcPr>
            <w:tcW w:w="2311" w:type="dxa"/>
            <w:vMerge/>
          </w:tcPr>
          <w:p w14:paraId="2B7A0B2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600636A7" w14:textId="77777777" w:rsidTr="000777E3">
        <w:tc>
          <w:tcPr>
            <w:tcW w:w="959" w:type="dxa"/>
          </w:tcPr>
          <w:p w14:paraId="141C3E68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1A92C8E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สาธารณสุขศาสตร์</w:t>
            </w:r>
          </w:p>
        </w:tc>
        <w:tc>
          <w:tcPr>
            <w:tcW w:w="2311" w:type="dxa"/>
          </w:tcPr>
          <w:p w14:paraId="0C3193A5" w14:textId="7B65F0A3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  <w:tc>
          <w:tcPr>
            <w:tcW w:w="2311" w:type="dxa"/>
            <w:vMerge/>
          </w:tcPr>
          <w:p w14:paraId="64F9D8F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78588030" w14:textId="77777777" w:rsidTr="000777E3">
        <w:tc>
          <w:tcPr>
            <w:tcW w:w="959" w:type="dxa"/>
          </w:tcPr>
          <w:p w14:paraId="696B8F37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5E62160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เทคนิคการแพทย์</w:t>
            </w:r>
          </w:p>
        </w:tc>
        <w:tc>
          <w:tcPr>
            <w:tcW w:w="2311" w:type="dxa"/>
          </w:tcPr>
          <w:p w14:paraId="73F5188F" w14:textId="7AB7C877" w:rsidR="002D3457" w:rsidRDefault="00C827CC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398</w:t>
            </w:r>
          </w:p>
        </w:tc>
        <w:tc>
          <w:tcPr>
            <w:tcW w:w="2311" w:type="dxa"/>
            <w:vMerge/>
          </w:tcPr>
          <w:p w14:paraId="1CBC215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378AB55F" w14:textId="77777777" w:rsidTr="000777E3">
        <w:tc>
          <w:tcPr>
            <w:tcW w:w="959" w:type="dxa"/>
          </w:tcPr>
          <w:p w14:paraId="763AB35C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44FFCF6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การแพทย์แผนไทย</w:t>
            </w:r>
          </w:p>
        </w:tc>
        <w:tc>
          <w:tcPr>
            <w:tcW w:w="2311" w:type="dxa"/>
          </w:tcPr>
          <w:p w14:paraId="24C55DF1" w14:textId="4786B749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217</w:t>
            </w:r>
          </w:p>
        </w:tc>
        <w:tc>
          <w:tcPr>
            <w:tcW w:w="2311" w:type="dxa"/>
            <w:vMerge/>
          </w:tcPr>
          <w:p w14:paraId="42B1BC1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57D54935" w14:textId="77777777" w:rsidTr="000777E3">
        <w:tc>
          <w:tcPr>
            <w:tcW w:w="959" w:type="dxa"/>
          </w:tcPr>
          <w:p w14:paraId="5F5CDB9F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13</w:t>
            </w:r>
            <w:r>
              <w:rPr>
                <w:rFonts w:asciiTheme="majorBidi" w:hAnsiTheme="majorBidi" w:cs="Angsana New"/>
                <w:cs/>
              </w:rPr>
              <w:t>.</w:t>
            </w:r>
          </w:p>
        </w:tc>
        <w:tc>
          <w:tcPr>
            <w:tcW w:w="3661" w:type="dxa"/>
          </w:tcPr>
          <w:p w14:paraId="08624200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ศูนย์วิทยาศาสตร์</w:t>
            </w:r>
          </w:p>
        </w:tc>
        <w:tc>
          <w:tcPr>
            <w:tcW w:w="2311" w:type="dxa"/>
          </w:tcPr>
          <w:p w14:paraId="3C8AA84E" w14:textId="48F0FC1A" w:rsidR="002D3457" w:rsidRDefault="00C827CC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54</w:t>
            </w:r>
          </w:p>
        </w:tc>
        <w:tc>
          <w:tcPr>
            <w:tcW w:w="2311" w:type="dxa"/>
            <w:vMerge/>
          </w:tcPr>
          <w:p w14:paraId="2E679BEB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28A25298" w14:textId="77777777" w:rsidTr="000777E3">
        <w:tc>
          <w:tcPr>
            <w:tcW w:w="959" w:type="dxa"/>
          </w:tcPr>
          <w:p w14:paraId="2C6650F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61" w:type="dxa"/>
          </w:tcPr>
          <w:p w14:paraId="6C3DF8D6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</w:tc>
        <w:tc>
          <w:tcPr>
            <w:tcW w:w="2311" w:type="dxa"/>
          </w:tcPr>
          <w:p w14:paraId="20801E68" w14:textId="16479C20" w:rsidR="002D3457" w:rsidRDefault="002D3457" w:rsidP="00C827C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</w:t>
            </w:r>
            <w:r w:rsidR="00C827CC">
              <w:rPr>
                <w:rFonts w:asciiTheme="majorBidi" w:hAnsiTheme="majorBidi" w:cstheme="majorBidi"/>
              </w:rPr>
              <w:t>218</w:t>
            </w:r>
          </w:p>
        </w:tc>
        <w:tc>
          <w:tcPr>
            <w:tcW w:w="2311" w:type="dxa"/>
            <w:vMerge/>
          </w:tcPr>
          <w:p w14:paraId="6E1B4E93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764747FD" w14:textId="77777777" w:rsidR="00871EA1" w:rsidRPr="00031E3F" w:rsidRDefault="00871EA1">
      <w:pPr>
        <w:rPr>
          <w:rFonts w:asciiTheme="majorBidi" w:hAnsiTheme="majorBidi" w:cstheme="majorBidi"/>
        </w:rPr>
      </w:pPr>
    </w:p>
    <w:sectPr w:rsidR="00871EA1" w:rsidRPr="00031E3F" w:rsidSect="00490F2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0EF"/>
    <w:multiLevelType w:val="hybridMultilevel"/>
    <w:tmpl w:val="D26ADC4C"/>
    <w:lvl w:ilvl="0" w:tplc="E220897E">
      <w:start w:val="1"/>
      <w:numFmt w:val="thaiNumbers"/>
      <w:lvlText w:val="%1."/>
      <w:lvlJc w:val="left"/>
      <w:pPr>
        <w:ind w:left="25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3F"/>
    <w:rsid w:val="00031E3F"/>
    <w:rsid w:val="00031F03"/>
    <w:rsid w:val="00041850"/>
    <w:rsid w:val="000777E3"/>
    <w:rsid w:val="000C527E"/>
    <w:rsid w:val="000C6F71"/>
    <w:rsid w:val="001045FC"/>
    <w:rsid w:val="00125DC7"/>
    <w:rsid w:val="001335A1"/>
    <w:rsid w:val="00150033"/>
    <w:rsid w:val="00172BB6"/>
    <w:rsid w:val="001807DC"/>
    <w:rsid w:val="001D196B"/>
    <w:rsid w:val="001E139B"/>
    <w:rsid w:val="001E609A"/>
    <w:rsid w:val="00200240"/>
    <w:rsid w:val="002311DC"/>
    <w:rsid w:val="00243BFA"/>
    <w:rsid w:val="0025650C"/>
    <w:rsid w:val="00261830"/>
    <w:rsid w:val="00265694"/>
    <w:rsid w:val="0028241F"/>
    <w:rsid w:val="002D3457"/>
    <w:rsid w:val="00336AE7"/>
    <w:rsid w:val="003377E8"/>
    <w:rsid w:val="003552A1"/>
    <w:rsid w:val="003918D3"/>
    <w:rsid w:val="00396417"/>
    <w:rsid w:val="003E1192"/>
    <w:rsid w:val="00411F8F"/>
    <w:rsid w:val="004125BD"/>
    <w:rsid w:val="004278F5"/>
    <w:rsid w:val="00490F22"/>
    <w:rsid w:val="004A26D4"/>
    <w:rsid w:val="004D44D0"/>
    <w:rsid w:val="005560CA"/>
    <w:rsid w:val="005727B2"/>
    <w:rsid w:val="005D212C"/>
    <w:rsid w:val="005D3133"/>
    <w:rsid w:val="005D7859"/>
    <w:rsid w:val="00626CBB"/>
    <w:rsid w:val="0064515B"/>
    <w:rsid w:val="006751FB"/>
    <w:rsid w:val="006A0CAE"/>
    <w:rsid w:val="006E1FB2"/>
    <w:rsid w:val="007046A1"/>
    <w:rsid w:val="0076420F"/>
    <w:rsid w:val="00792BC2"/>
    <w:rsid w:val="00867DFF"/>
    <w:rsid w:val="00871EA1"/>
    <w:rsid w:val="008932BC"/>
    <w:rsid w:val="008E72F1"/>
    <w:rsid w:val="009A571E"/>
    <w:rsid w:val="00A41E04"/>
    <w:rsid w:val="00A73E6E"/>
    <w:rsid w:val="00A76B7D"/>
    <w:rsid w:val="00A82E89"/>
    <w:rsid w:val="00A902B0"/>
    <w:rsid w:val="00AA591C"/>
    <w:rsid w:val="00AB29FE"/>
    <w:rsid w:val="00AF38CB"/>
    <w:rsid w:val="00B07FEF"/>
    <w:rsid w:val="00B427A1"/>
    <w:rsid w:val="00B63419"/>
    <w:rsid w:val="00B744C1"/>
    <w:rsid w:val="00B8131E"/>
    <w:rsid w:val="00C21357"/>
    <w:rsid w:val="00C56146"/>
    <w:rsid w:val="00C827CC"/>
    <w:rsid w:val="00CA3093"/>
    <w:rsid w:val="00CB497E"/>
    <w:rsid w:val="00CB6F5F"/>
    <w:rsid w:val="00D51898"/>
    <w:rsid w:val="00DE5A1C"/>
    <w:rsid w:val="00E32952"/>
    <w:rsid w:val="00E62F8B"/>
    <w:rsid w:val="00EB06D7"/>
    <w:rsid w:val="00F17FA9"/>
    <w:rsid w:val="00F376EB"/>
    <w:rsid w:val="00F86E3A"/>
    <w:rsid w:val="00FA6ADA"/>
    <w:rsid w:val="00FB4CF4"/>
    <w:rsid w:val="00FC1721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3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F"/>
    <w:rPr>
      <w:rFonts w:ascii="Tahoma" w:eastAsia="Calibri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031E3F"/>
    <w:pPr>
      <w:jc w:val="left"/>
    </w:pPr>
    <w:rPr>
      <w:rFonts w:ascii="Angsana New" w:eastAsia="Cordi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031E3F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807D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07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sKzDVD</dc:creator>
  <cp:lastModifiedBy>User</cp:lastModifiedBy>
  <cp:revision>3</cp:revision>
  <cp:lastPrinted>2018-10-08T12:54:00Z</cp:lastPrinted>
  <dcterms:created xsi:type="dcterms:W3CDTF">2053-03-28T05:28:00Z</dcterms:created>
  <dcterms:modified xsi:type="dcterms:W3CDTF">2023-03-10T06:56:00Z</dcterms:modified>
</cp:coreProperties>
</file>