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33" w:rsidRPr="00B04045" w:rsidRDefault="00B04045" w:rsidP="00622811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31750</wp:posOffset>
                </wp:positionV>
                <wp:extent cx="6114415" cy="476250"/>
                <wp:effectExtent l="37465" t="31750" r="39370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133" w:rsidRPr="00581C1A" w:rsidRDefault="00E64133" w:rsidP="00E6413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81C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แบบประเมินการปฏิบัติหน้าที่ของผู้บริหารประจำหน่วยงาน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95pt;margin-top:2.5pt;width:481.4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4133" w:rsidRPr="00581C1A" w:rsidRDefault="00E64133" w:rsidP="00E6413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81C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แบบประเมินการปฏิบัติหน้าที่ของผู้บริหารประจำหน่วยงาน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4133" w:rsidRPr="00B04045" w:rsidRDefault="00E64133" w:rsidP="00622811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E64133" w:rsidRPr="00B04045" w:rsidRDefault="00E64133" w:rsidP="00622811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E64133" w:rsidRPr="00B04045" w:rsidRDefault="00E64133" w:rsidP="00622811">
      <w:pPr>
        <w:rPr>
          <w:rFonts w:asciiTheme="majorBidi" w:hAnsiTheme="majorBidi" w:cstheme="majorBidi"/>
          <w:b/>
          <w:bCs/>
          <w:sz w:val="30"/>
          <w:szCs w:val="30"/>
        </w:rPr>
      </w:pP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>คำชี้แจง</w:t>
      </w:r>
    </w:p>
    <w:p w:rsidR="00E64133" w:rsidRPr="00B04045" w:rsidRDefault="00E64133" w:rsidP="00622811">
      <w:pPr>
        <w:pStyle w:val="ListParagraph"/>
        <w:numPr>
          <w:ilvl w:val="0"/>
          <w:numId w:val="41"/>
        </w:numPr>
        <w:jc w:val="thaiDistribute"/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การประเมินครั้งนี้มีวัตถุประสงค์เพื่</w:t>
      </w:r>
      <w:bookmarkStart w:id="0" w:name="_GoBack"/>
      <w:bookmarkEnd w:id="0"/>
      <w:r w:rsidRPr="00B04045">
        <w:rPr>
          <w:rFonts w:asciiTheme="majorBidi" w:hAnsiTheme="majorBidi" w:cstheme="majorBidi"/>
          <w:sz w:val="30"/>
          <w:szCs w:val="30"/>
          <w:cs/>
        </w:rPr>
        <w:t xml:space="preserve">อประเมินผลการปฏิบัติงานของ </w:t>
      </w:r>
      <w:r w:rsidRPr="00B04045">
        <w:rPr>
          <w:rFonts w:asciiTheme="majorBidi" w:hAnsiTheme="majorBidi" w:cstheme="majorBidi"/>
          <w:sz w:val="30"/>
          <w:szCs w:val="30"/>
          <w:u w:val="single"/>
          <w:cs/>
        </w:rPr>
        <w:t xml:space="preserve">คณบดีและกลุ่มรองคณบดี </w:t>
      </w:r>
      <w:r w:rsidRPr="00B04045">
        <w:rPr>
          <w:rFonts w:asciiTheme="majorBidi" w:hAnsiTheme="majorBidi" w:cstheme="majorBidi"/>
          <w:sz w:val="30"/>
          <w:szCs w:val="30"/>
          <w:cs/>
        </w:rPr>
        <w:t>โดยภาพรวม  คำตอบที่ได้รับ</w:t>
      </w:r>
      <w:r w:rsidR="00C41890" w:rsidRPr="00B04045">
        <w:rPr>
          <w:rFonts w:asciiTheme="majorBidi" w:hAnsiTheme="majorBidi" w:cstheme="majorBidi"/>
          <w:sz w:val="30"/>
          <w:szCs w:val="30"/>
          <w:cs/>
        </w:rPr>
        <w:t xml:space="preserve"> คณะผู้บริหาร</w:t>
      </w:r>
      <w:r w:rsidRPr="00B04045">
        <w:rPr>
          <w:rFonts w:asciiTheme="majorBidi" w:hAnsiTheme="majorBidi" w:cstheme="majorBidi"/>
          <w:sz w:val="30"/>
          <w:szCs w:val="30"/>
          <w:cs/>
        </w:rPr>
        <w:t>จะนำไปใช้ในการพัฒนาตนเองและหน่วยงาน</w:t>
      </w:r>
      <w:r w:rsidR="00C41890" w:rsidRPr="00B0404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B04045">
        <w:rPr>
          <w:rFonts w:asciiTheme="majorBidi" w:hAnsiTheme="majorBidi" w:cstheme="majorBidi"/>
          <w:sz w:val="30"/>
          <w:szCs w:val="30"/>
          <w:cs/>
        </w:rPr>
        <w:t>และเป็นส่วนหนึ่งของการประกันคุณภาพการศึกษาในประเด็นด้านภาวะผู้นำของผู้บริหาร(ตัวบ่งชี้ที่ 7.1)  และการปฏิบัติตามบทบาทหน้าที่ของผู้บริหารหน่วยงาน (</w:t>
      </w:r>
      <w:r w:rsidR="00C41890" w:rsidRPr="00B04045">
        <w:rPr>
          <w:rFonts w:asciiTheme="majorBidi" w:hAnsiTheme="majorBidi" w:cstheme="majorBidi"/>
          <w:sz w:val="30"/>
          <w:szCs w:val="30"/>
          <w:cs/>
        </w:rPr>
        <w:t>สมศ.13) คณะผู้ดำเนินการขอให้ความเชื่อมั่นว่าจะใช้ความเห็นของท่านให้เป็นประโยชน์อย่างระมัดระวัง โดยไม่มีการเปิดเผยข้อมูลเป็นรายบุคคล แต่ประการใด</w:t>
      </w:r>
    </w:p>
    <w:p w:rsidR="00C41890" w:rsidRPr="00B04045" w:rsidRDefault="00C41890" w:rsidP="00622811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30"/>
          <w:szCs w:val="30"/>
          <w:u w:val="single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ให้ท่านประเมินค่าโดยการทำเครื่องหมายลงในช่องที่ท่านเห็นว่าเหมาะสมของระดับของปฏิบัติ ดังนี้</w:t>
      </w:r>
    </w:p>
    <w:p w:rsidR="00C41890" w:rsidRPr="00B04045" w:rsidRDefault="00C41890" w:rsidP="00622811">
      <w:pPr>
        <w:numPr>
          <w:ilvl w:val="1"/>
          <w:numId w:val="25"/>
        </w:numPr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หมายถึง ปฏิบัติมากที่สุด</w:t>
      </w:r>
    </w:p>
    <w:p w:rsidR="00C41890" w:rsidRPr="00B04045" w:rsidRDefault="00C41890" w:rsidP="00622811">
      <w:pPr>
        <w:numPr>
          <w:ilvl w:val="0"/>
          <w:numId w:val="26"/>
        </w:numPr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หมายถึง ปฏิบัติมาก</w:t>
      </w:r>
    </w:p>
    <w:p w:rsidR="00C41890" w:rsidRPr="00B04045" w:rsidRDefault="00C41890" w:rsidP="00622811">
      <w:pPr>
        <w:numPr>
          <w:ilvl w:val="0"/>
          <w:numId w:val="27"/>
        </w:numPr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หมายถึง</w:t>
      </w:r>
      <w:r w:rsidRPr="00B04045">
        <w:rPr>
          <w:rFonts w:asciiTheme="majorBidi" w:hAnsiTheme="majorBidi" w:cstheme="majorBidi"/>
          <w:sz w:val="30"/>
          <w:szCs w:val="30"/>
        </w:rPr>
        <w:t xml:space="preserve"> </w:t>
      </w:r>
      <w:r w:rsidRPr="00B04045">
        <w:rPr>
          <w:rFonts w:asciiTheme="majorBidi" w:hAnsiTheme="majorBidi" w:cstheme="majorBidi"/>
          <w:sz w:val="30"/>
          <w:szCs w:val="30"/>
          <w:cs/>
        </w:rPr>
        <w:t>ปฏิบัติปานกลาง</w:t>
      </w:r>
    </w:p>
    <w:p w:rsidR="00C41890" w:rsidRPr="00B04045" w:rsidRDefault="00C41890" w:rsidP="00622811">
      <w:pPr>
        <w:numPr>
          <w:ilvl w:val="0"/>
          <w:numId w:val="28"/>
        </w:numPr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หมายถึง ปฏิบัติน้อย</w:t>
      </w:r>
    </w:p>
    <w:p w:rsidR="00C41890" w:rsidRPr="00B04045" w:rsidRDefault="00C41890" w:rsidP="00622811">
      <w:pPr>
        <w:numPr>
          <w:ilvl w:val="0"/>
          <w:numId w:val="37"/>
        </w:numPr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หมายถึง ปฏิบัติน้อยที่สุด</w:t>
      </w:r>
    </w:p>
    <w:p w:rsidR="008E6C13" w:rsidRPr="00B04045" w:rsidRDefault="00B77F43" w:rsidP="00622811">
      <w:pPr>
        <w:rPr>
          <w:rFonts w:asciiTheme="majorBidi" w:hAnsiTheme="majorBidi" w:cstheme="majorBidi"/>
          <w:b/>
          <w:bCs/>
          <w:sz w:val="30"/>
          <w:szCs w:val="30"/>
        </w:rPr>
      </w:pP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>ตอนที่ ๑ ส</w:t>
      </w:r>
      <w:r w:rsidR="00EF0EE6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ถานภาพ</w:t>
      </w:r>
      <w:r w:rsidR="008E6C13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ผู้</w:t>
      </w:r>
      <w:r w:rsidR="00EF0EE6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ตอบแบบสอบถาม</w:t>
      </w:r>
    </w:p>
    <w:p w:rsidR="00DA23AD" w:rsidRPr="00B04045" w:rsidRDefault="00955013" w:rsidP="00622811">
      <w:pPr>
        <w:ind w:firstLine="720"/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 xml:space="preserve">(   ) </w:t>
      </w:r>
      <w:r w:rsidR="00DA23AD" w:rsidRPr="00B04045">
        <w:rPr>
          <w:rFonts w:asciiTheme="majorBidi" w:hAnsiTheme="majorBidi" w:cstheme="majorBidi"/>
          <w:sz w:val="30"/>
          <w:szCs w:val="30"/>
          <w:cs/>
        </w:rPr>
        <w:t>คณบดี</w:t>
      </w:r>
      <w:r w:rsidR="00811A4A" w:rsidRPr="00B04045">
        <w:rPr>
          <w:rFonts w:asciiTheme="majorBidi" w:hAnsiTheme="majorBidi" w:cstheme="majorBidi"/>
          <w:sz w:val="30"/>
          <w:szCs w:val="30"/>
          <w:cs/>
        </w:rPr>
        <w:t>/</w:t>
      </w:r>
      <w:r w:rsidR="00DA23AD" w:rsidRPr="00B04045">
        <w:rPr>
          <w:rFonts w:asciiTheme="majorBidi" w:hAnsiTheme="majorBidi" w:cstheme="majorBidi"/>
          <w:sz w:val="30"/>
          <w:szCs w:val="30"/>
          <w:cs/>
        </w:rPr>
        <w:t>รองคณบดี</w:t>
      </w:r>
      <w:r w:rsidR="00811A4A" w:rsidRPr="00B04045">
        <w:rPr>
          <w:rFonts w:asciiTheme="majorBidi" w:hAnsiTheme="majorBidi" w:cstheme="majorBidi"/>
          <w:sz w:val="30"/>
          <w:szCs w:val="30"/>
          <w:cs/>
        </w:rPr>
        <w:t>/</w:t>
      </w:r>
      <w:r w:rsidR="00DA23AD" w:rsidRPr="00B04045">
        <w:rPr>
          <w:rFonts w:asciiTheme="majorBidi" w:hAnsiTheme="majorBidi" w:cstheme="majorBidi"/>
          <w:sz w:val="30"/>
          <w:szCs w:val="30"/>
          <w:cs/>
        </w:rPr>
        <w:t>หัวหน้าภาควิชา</w:t>
      </w:r>
    </w:p>
    <w:p w:rsidR="00CA7F86" w:rsidRPr="00B04045" w:rsidRDefault="00CA7F86" w:rsidP="00622811">
      <w:pPr>
        <w:ind w:firstLine="720"/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 xml:space="preserve">(   ) </w:t>
      </w:r>
      <w:r w:rsidR="00B01411" w:rsidRPr="00B04045">
        <w:rPr>
          <w:rFonts w:asciiTheme="majorBidi" w:hAnsiTheme="majorBidi" w:cstheme="majorBidi"/>
          <w:sz w:val="30"/>
          <w:szCs w:val="30"/>
          <w:cs/>
        </w:rPr>
        <w:t>ประธาน</w:t>
      </w:r>
      <w:r w:rsidR="00955013" w:rsidRPr="00B04045">
        <w:rPr>
          <w:rFonts w:asciiTheme="majorBidi" w:hAnsiTheme="majorBidi" w:cstheme="majorBidi"/>
          <w:sz w:val="30"/>
          <w:szCs w:val="30"/>
          <w:cs/>
        </w:rPr>
        <w:t>สาขา</w:t>
      </w:r>
      <w:r w:rsidRPr="00B04045">
        <w:rPr>
          <w:rFonts w:asciiTheme="majorBidi" w:hAnsiTheme="majorBidi" w:cstheme="majorBidi"/>
          <w:sz w:val="30"/>
          <w:szCs w:val="30"/>
          <w:cs/>
        </w:rPr>
        <w:t>วิชา</w:t>
      </w:r>
    </w:p>
    <w:p w:rsidR="00CA7F86" w:rsidRPr="00B04045" w:rsidRDefault="00CA7F86" w:rsidP="00622811">
      <w:pPr>
        <w:ind w:firstLine="720"/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(   ) อาจารย์</w:t>
      </w:r>
    </w:p>
    <w:p w:rsidR="00CA7F86" w:rsidRPr="00B04045" w:rsidRDefault="00CA7F86" w:rsidP="00622811">
      <w:pPr>
        <w:ind w:firstLine="720"/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(   ) เจ้าหน้าที่</w:t>
      </w:r>
    </w:p>
    <w:p w:rsidR="008E6C13" w:rsidRPr="00B04045" w:rsidRDefault="008E6C13" w:rsidP="00622811">
      <w:pPr>
        <w:ind w:firstLine="720"/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  <w:cs/>
        </w:rPr>
        <w:t>(   )  อื่นๆ โปรดระบุ............................................</w:t>
      </w:r>
    </w:p>
    <w:p w:rsidR="00955013" w:rsidRPr="00B04045" w:rsidRDefault="00581C1A" w:rsidP="00622811">
      <w:pPr>
        <w:rPr>
          <w:rFonts w:asciiTheme="majorBidi" w:hAnsiTheme="majorBidi" w:cstheme="majorBidi"/>
          <w:b/>
          <w:bCs/>
          <w:sz w:val="30"/>
          <w:szCs w:val="30"/>
        </w:rPr>
      </w:pP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ตอนที่ ๒ </w:t>
      </w:r>
      <w:r w:rsidR="009D4A05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การปฏิบัติหน้าที่ของผู้บริหารประจำหน่วยงาน</w:t>
      </w:r>
    </w:p>
    <w:p w:rsidR="00EF0EE6" w:rsidRPr="00B04045" w:rsidRDefault="00EF0EE6" w:rsidP="00622811">
      <w:pPr>
        <w:numPr>
          <w:ilvl w:val="1"/>
          <w:numId w:val="27"/>
        </w:numPr>
        <w:rPr>
          <w:rFonts w:asciiTheme="majorBidi" w:hAnsiTheme="majorBidi" w:cstheme="majorBidi"/>
          <w:b/>
          <w:bCs/>
          <w:sz w:val="30"/>
          <w:szCs w:val="30"/>
        </w:rPr>
      </w:pP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>ด้านการบริหารเชิงระบบ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64"/>
        <w:gridCol w:w="365"/>
        <w:gridCol w:w="365"/>
        <w:gridCol w:w="365"/>
        <w:gridCol w:w="368"/>
        <w:gridCol w:w="365"/>
        <w:gridCol w:w="365"/>
        <w:gridCol w:w="365"/>
        <w:gridCol w:w="367"/>
        <w:gridCol w:w="367"/>
      </w:tblGrid>
      <w:tr w:rsidR="003769E5" w:rsidRPr="00B04045" w:rsidTr="002D619D">
        <w:tc>
          <w:tcPr>
            <w:tcW w:w="6375" w:type="dxa"/>
            <w:vMerge w:val="restart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การบริหารงานเชิงระบบ</w:t>
            </w:r>
          </w:p>
        </w:tc>
        <w:tc>
          <w:tcPr>
            <w:tcW w:w="1827" w:type="dxa"/>
            <w:gridSpan w:val="5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คณบดี</w:t>
            </w:r>
          </w:p>
        </w:tc>
        <w:tc>
          <w:tcPr>
            <w:tcW w:w="1829" w:type="dxa"/>
            <w:gridSpan w:val="5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กลุ่มรองคณบดี</w:t>
            </w:r>
          </w:p>
        </w:tc>
      </w:tr>
      <w:tr w:rsidR="003769E5" w:rsidRPr="00B04045" w:rsidTr="002D619D">
        <w:tc>
          <w:tcPr>
            <w:tcW w:w="6375" w:type="dxa"/>
            <w:vMerge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65" w:type="dxa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5" w:type="dxa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5" w:type="dxa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7" w:type="dxa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7" w:type="dxa"/>
          </w:tcPr>
          <w:p w:rsidR="003769E5" w:rsidRPr="00B04045" w:rsidRDefault="003769E5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</w:tr>
      <w:tr w:rsidR="005B6011" w:rsidRPr="00B04045" w:rsidTr="002D619D">
        <w:trPr>
          <w:trHeight w:val="405"/>
        </w:trPr>
        <w:tc>
          <w:tcPr>
            <w:tcW w:w="637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ด้านบริบท</w:t>
            </w: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F3336F">
        <w:trPr>
          <w:trHeight w:val="159"/>
        </w:trPr>
        <w:tc>
          <w:tcPr>
            <w:tcW w:w="6375" w:type="dxa"/>
          </w:tcPr>
          <w:p w:rsidR="003769E5" w:rsidRPr="00B04045" w:rsidRDefault="003769E5" w:rsidP="00622811">
            <w:pPr>
              <w:ind w:left="540" w:hanging="540"/>
              <w:rPr>
                <w:rFonts w:asciiTheme="majorBidi" w:hAnsiTheme="majorBidi" w:cstheme="majorBidi"/>
                <w:b/>
                <w:bCs/>
                <w:spacing w:val="-8"/>
                <w:sz w:val="30"/>
                <w:szCs w:val="30"/>
                <w:u w:val="single"/>
                <w:cs/>
              </w:rPr>
            </w:pPr>
            <w:r w:rsidRPr="00B04045">
              <w:rPr>
                <w:rFonts w:asciiTheme="majorBidi" w:hAnsiTheme="majorBidi" w:cstheme="majorBidi"/>
                <w:spacing w:val="-8"/>
                <w:sz w:val="30"/>
                <w:szCs w:val="30"/>
                <w:cs/>
              </w:rPr>
              <w:t>๑.๑  ดำเนินงานอย่างมีปฏิสัมพันธ์กับการเปลี่ยนแปลงทางสังคม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F3336F">
        <w:trPr>
          <w:trHeight w:val="221"/>
        </w:trPr>
        <w:tc>
          <w:tcPr>
            <w:tcW w:w="6375" w:type="dxa"/>
          </w:tcPr>
          <w:p w:rsidR="003769E5" w:rsidRPr="00B04045" w:rsidRDefault="003769E5" w:rsidP="00622811">
            <w:pPr>
              <w:ind w:left="450" w:hanging="45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๑.๒  มีความตระหนักในข้อเอื้อ ข้อจำกัด(ภัยคุกคาม)ที่ส่งผลต่อองค์การ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F3336F">
        <w:trPr>
          <w:trHeight w:val="85"/>
        </w:trPr>
        <w:tc>
          <w:tcPr>
            <w:tcW w:w="6375" w:type="dxa"/>
          </w:tcPr>
          <w:p w:rsidR="003769E5" w:rsidRPr="00B04045" w:rsidRDefault="003769E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๑.๓  มีการสร้างโครงข่ายเพื่อความร่วมมือกับภายนอก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F3336F">
        <w:trPr>
          <w:trHeight w:val="90"/>
        </w:trPr>
        <w:tc>
          <w:tcPr>
            <w:tcW w:w="6375" w:type="dxa"/>
          </w:tcPr>
          <w:p w:rsidR="003769E5" w:rsidRPr="00B04045" w:rsidRDefault="003769E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๑.๔  มีการสร้างโครงข่ายเพื่อการเข้าถึงกลุ่มเป้าหมาย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2D619D">
        <w:trPr>
          <w:trHeight w:val="341"/>
        </w:trPr>
        <w:tc>
          <w:tcPr>
            <w:tcW w:w="6375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ind w:left="450" w:hanging="45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๑.๕  มีการดำเนินการเพื่อการเข้าถึงความต้องการของสังคมด้านการเรียนรู้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A580B" w:rsidRPr="00B04045" w:rsidTr="002D619D">
        <w:trPr>
          <w:trHeight w:val="449"/>
        </w:trPr>
        <w:tc>
          <w:tcPr>
            <w:tcW w:w="637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ด้านทรัพยากร</w:t>
            </w: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F3336F">
        <w:trPr>
          <w:trHeight w:val="53"/>
        </w:trPr>
        <w:tc>
          <w:tcPr>
            <w:tcW w:w="637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๑.๖ มีความสามารถสนองความต้องการทางการศึกษา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F3336F">
        <w:trPr>
          <w:trHeight w:val="153"/>
        </w:trPr>
        <w:tc>
          <w:tcPr>
            <w:tcW w:w="637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๑.๗ มีการวางแผนงานระยะต่างๆอย่างเหมาะสมตามหน้าที่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2D619D">
        <w:trPr>
          <w:trHeight w:val="350"/>
        </w:trPr>
        <w:tc>
          <w:tcPr>
            <w:tcW w:w="637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๑.๘ มีการแสวงหาทรัพยากรเพื่อการดำเนินการอย่างเพียงพอ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2D619D">
        <w:trPr>
          <w:trHeight w:val="394"/>
        </w:trPr>
        <w:tc>
          <w:tcPr>
            <w:tcW w:w="637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๑.๙ มีการจัดองค์การเพื่อดำเนินงานอย่างเหมาะสม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769E5" w:rsidRPr="00B04045" w:rsidTr="002D619D">
        <w:trPr>
          <w:trHeight w:val="394"/>
        </w:trPr>
        <w:tc>
          <w:tcPr>
            <w:tcW w:w="6375" w:type="dxa"/>
          </w:tcPr>
          <w:p w:rsidR="003769E5" w:rsidRPr="00B04045" w:rsidRDefault="003769E5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๑.๑๐ มีการปรับปรุงงานด้านทรัพยากรให้ใช้งานได้ต่อเนื่องอยู่เสมอ</w:t>
            </w:r>
          </w:p>
        </w:tc>
        <w:tc>
          <w:tcPr>
            <w:tcW w:w="364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3769E5" w:rsidRPr="00B04045" w:rsidRDefault="003769E5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2D619D" w:rsidRPr="00B04045" w:rsidRDefault="002D619D" w:rsidP="00622811">
      <w:pPr>
        <w:rPr>
          <w:rFonts w:asciiTheme="majorBidi" w:hAnsiTheme="majorBidi" w:cstheme="majorBidi"/>
        </w:rPr>
      </w:pPr>
    </w:p>
    <w:p w:rsidR="00F3336F" w:rsidRPr="00B04045" w:rsidRDefault="00F3336F" w:rsidP="00622811">
      <w:pPr>
        <w:rPr>
          <w:rFonts w:asciiTheme="majorBidi" w:hAnsiTheme="majorBidi" w:cstheme="majorBidi"/>
        </w:rPr>
      </w:pPr>
    </w:p>
    <w:p w:rsidR="00F3336F" w:rsidRPr="00B04045" w:rsidRDefault="00F3336F" w:rsidP="00622811">
      <w:pPr>
        <w:rPr>
          <w:rFonts w:asciiTheme="majorBidi" w:hAnsiTheme="majorBidi" w:cstheme="majorBid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64"/>
        <w:gridCol w:w="365"/>
        <w:gridCol w:w="365"/>
        <w:gridCol w:w="365"/>
        <w:gridCol w:w="368"/>
        <w:gridCol w:w="365"/>
        <w:gridCol w:w="365"/>
        <w:gridCol w:w="365"/>
        <w:gridCol w:w="367"/>
        <w:gridCol w:w="367"/>
      </w:tblGrid>
      <w:tr w:rsidR="00622811" w:rsidRPr="00B04045" w:rsidTr="002D619D">
        <w:tc>
          <w:tcPr>
            <w:tcW w:w="6375" w:type="dxa"/>
            <w:vMerge w:val="restart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การบริหารงานเชิงระบบ</w:t>
            </w:r>
          </w:p>
        </w:tc>
        <w:tc>
          <w:tcPr>
            <w:tcW w:w="1827" w:type="dxa"/>
            <w:gridSpan w:val="5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คณบดี</w:t>
            </w:r>
          </w:p>
        </w:tc>
        <w:tc>
          <w:tcPr>
            <w:tcW w:w="1829" w:type="dxa"/>
            <w:gridSpan w:val="5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กลุ่มรองคณบดี</w:t>
            </w:r>
          </w:p>
        </w:tc>
      </w:tr>
      <w:tr w:rsidR="008A580B" w:rsidRPr="00B04045" w:rsidTr="002D619D">
        <w:tc>
          <w:tcPr>
            <w:tcW w:w="6375" w:type="dxa"/>
            <w:vMerge/>
            <w:tcBorders>
              <w:bottom w:val="single" w:sz="4" w:space="0" w:color="auto"/>
            </w:tcBorders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</w:tcBorders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65" w:type="dxa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5" w:type="dxa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5" w:type="dxa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7" w:type="dxa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7" w:type="dxa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</w:tr>
      <w:tr w:rsidR="00AD4489" w:rsidRPr="00B04045" w:rsidTr="002D619D">
        <w:trPr>
          <w:trHeight w:val="360"/>
        </w:trPr>
        <w:tc>
          <w:tcPr>
            <w:tcW w:w="63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D4489" w:rsidRPr="00B04045" w:rsidRDefault="00AD4489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ด้านกระบวนการ</w:t>
            </w: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AD4489" w:rsidRPr="00B04045" w:rsidRDefault="00AD4489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9B7C3E" w:rsidRPr="00B04045" w:rsidTr="00F3336F">
        <w:trPr>
          <w:trHeight w:val="204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๑.๑๑ มีการสร้างบรรยากาศแห่งความเชื่อถือซึ่งกันและกัน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9B7C3E" w:rsidRPr="00B04045" w:rsidTr="00F3336F">
        <w:trPr>
          <w:trHeight w:val="138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๑.๑๒ มีการสื่อสารและการประชาสัมพันธ์ที่มีคุณภาพ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2D619D">
        <w:trPr>
          <w:trHeight w:val="116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๑.๑๓ มีการส่งเสริมความพึงพอใจและความผูกพันองค์การ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2D619D">
        <w:trPr>
          <w:trHeight w:val="11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๑.๑๔ มีการบริการด้านทรัพยากรสะดวก รวดเร็ว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2D619D">
        <w:trPr>
          <w:trHeight w:val="11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๑.๑๕ มีบุคลกรมีความมุ่งมั่นในหน้าที่ที่รับผิดชอบ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2D619D">
        <w:trPr>
          <w:trHeight w:val="351"/>
        </w:trPr>
        <w:tc>
          <w:tcPr>
            <w:tcW w:w="63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ด้านผลผลิต</w:t>
            </w: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2D619D">
        <w:trPr>
          <w:trHeight w:val="345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๑.๑๖ ผู้จบการศึกษามีศักยภาพในการทำงานสูง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F3336F">
        <w:trPr>
          <w:trHeight w:val="153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๑.๑๗ ความมีชื่อเสียงของศิษย์เก่า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2D619D">
        <w:trPr>
          <w:trHeight w:val="345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๑.๑๘ ความผูกพันองค์การของบุคลากร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F3336F">
        <w:trPr>
          <w:trHeight w:val="290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๑.๑๙ การเป็นองค์การที่ได้รับการยกย่องในประเทศ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2D619D">
        <w:trPr>
          <w:trHeight w:val="170"/>
        </w:trPr>
        <w:tc>
          <w:tcPr>
            <w:tcW w:w="6375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๑.๒๐ การเป็นองค์การที่ได้รับการยอมรับระหว่างประเทศ</w:t>
            </w:r>
          </w:p>
        </w:tc>
        <w:tc>
          <w:tcPr>
            <w:tcW w:w="364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8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7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E6C13" w:rsidRPr="00B04045" w:rsidRDefault="008E6C13" w:rsidP="00622811">
      <w:pPr>
        <w:ind w:left="540"/>
        <w:rPr>
          <w:rFonts w:asciiTheme="majorBidi" w:hAnsiTheme="majorBidi" w:cstheme="majorBidi"/>
          <w:sz w:val="30"/>
          <w:szCs w:val="30"/>
        </w:rPr>
      </w:pPr>
    </w:p>
    <w:p w:rsidR="00A2444F" w:rsidRPr="00B04045" w:rsidRDefault="00961380" w:rsidP="00622811">
      <w:pPr>
        <w:numPr>
          <w:ilvl w:val="0"/>
          <w:numId w:val="25"/>
        </w:numPr>
        <w:ind w:left="540" w:hanging="540"/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>ด้าน</w:t>
      </w:r>
      <w:r w:rsidR="006424B0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การ</w:t>
      </w:r>
      <w:r w:rsidR="00A2444F" w:rsidRPr="00B04045">
        <w:rPr>
          <w:rFonts w:asciiTheme="majorBidi" w:hAnsiTheme="majorBidi" w:cstheme="majorBidi"/>
          <w:b/>
          <w:bCs/>
          <w:sz w:val="30"/>
          <w:szCs w:val="30"/>
          <w:cs/>
        </w:rPr>
        <w:t>ใช้หลัก</w:t>
      </w:r>
      <w:r w:rsidR="00A2444F" w:rsidRPr="00B04045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 xml:space="preserve">ธรรมาภิบาล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62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</w:tblGrid>
      <w:tr w:rsidR="009B7C3E" w:rsidRPr="00B04045" w:rsidTr="00AD4489">
        <w:trPr>
          <w:trHeight w:val="344"/>
        </w:trPr>
        <w:tc>
          <w:tcPr>
            <w:tcW w:w="6408" w:type="dxa"/>
            <w:vMerge w:val="restart"/>
          </w:tcPr>
          <w:p w:rsidR="009B7C3E" w:rsidRPr="00B04045" w:rsidRDefault="009B7C3E" w:rsidP="00E50C62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ab/>
            </w: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หลักธรรมาภิบาล</w:t>
            </w:r>
          </w:p>
        </w:tc>
        <w:tc>
          <w:tcPr>
            <w:tcW w:w="1811" w:type="dxa"/>
            <w:gridSpan w:val="5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คณบดี</w:t>
            </w:r>
          </w:p>
        </w:tc>
        <w:tc>
          <w:tcPr>
            <w:tcW w:w="1812" w:type="dxa"/>
            <w:gridSpan w:val="5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กลุ่มรองคณบดี</w:t>
            </w:r>
          </w:p>
        </w:tc>
      </w:tr>
      <w:tr w:rsidR="009B7C3E" w:rsidRPr="00B04045" w:rsidTr="00AD4489">
        <w:trPr>
          <w:trHeight w:val="344"/>
        </w:trPr>
        <w:tc>
          <w:tcPr>
            <w:tcW w:w="6408" w:type="dxa"/>
            <w:vMerge/>
            <w:tcBorders>
              <w:bottom w:val="single" w:sz="4" w:space="0" w:color="auto"/>
            </w:tcBorders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3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3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3" w:type="dxa"/>
          </w:tcPr>
          <w:p w:rsidR="009B7C3E" w:rsidRPr="00B04045" w:rsidRDefault="009B7C3E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</w:tr>
      <w:tr w:rsidR="009B7C3E" w:rsidRPr="00B04045" w:rsidTr="008A580B">
        <w:trPr>
          <w:trHeight w:val="315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หลักนิติธรรม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AD4489">
        <w:trPr>
          <w:trHeight w:val="341"/>
        </w:trPr>
        <w:tc>
          <w:tcPr>
            <w:tcW w:w="6408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๒.๑ </w:t>
            </w:r>
            <w:r w:rsidRPr="00B04045">
              <w:rPr>
                <w:rFonts w:asciiTheme="majorBidi" w:hAnsiTheme="majorBidi" w:cstheme="majorBidi"/>
                <w:spacing w:val="-12"/>
                <w:sz w:val="30"/>
                <w:szCs w:val="30"/>
                <w:cs/>
              </w:rPr>
              <w:t>การดำเนินการอยู่ภายใต้กฎหรือหลักเกณฑ์เดียวกันทั้งคณะไม่เลือกปฏิบัติ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AD4489">
        <w:trPr>
          <w:trHeight w:val="345"/>
        </w:trPr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๒.๒ การให้ความเคารพกันในความเท่าเทียมกันของมนุษย์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B73249">
        <w:trPr>
          <w:trHeight w:val="265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หลักคุณธรรม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B73249">
        <w:trPr>
          <w:trHeight w:val="199"/>
        </w:trPr>
        <w:tc>
          <w:tcPr>
            <w:tcW w:w="6408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๒.๓ การปฏิบัติหน้าที่ของบุคลากรมีความซื่อตรง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AD4489">
        <w:trPr>
          <w:trHeight w:val="323"/>
        </w:trPr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๒.๔ การบริหารงานบุคคลด้วยความเป็นธรรม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8A580B">
        <w:trPr>
          <w:trHeight w:val="333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หลักความโปร่งใส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AD4489">
        <w:trPr>
          <w:trHeight w:val="360"/>
        </w:trPr>
        <w:tc>
          <w:tcPr>
            <w:tcW w:w="6408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๒.๕ การตัดสินใจดำเนินการต่างๆอย่างเปิดเผย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062880">
        <w:trPr>
          <w:trHeight w:val="221"/>
        </w:trPr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๒.๖ การเผยแพร่ข้อมูลต่อเนื่อง และเมื่อมีการร้องขอ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8A580B">
        <w:trPr>
          <w:trHeight w:val="345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หลักการมีส่วนร่วม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AD4489">
        <w:trPr>
          <w:trHeight w:val="345"/>
        </w:trPr>
        <w:tc>
          <w:tcPr>
            <w:tcW w:w="6408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๒.๗ การเน้นการตัดสินใจเป็นองค์คณะบุคคล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AD4489">
        <w:trPr>
          <w:trHeight w:val="345"/>
        </w:trPr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๒.๘ การเน้นการดำเนินการเป็นองค์คณะบุคคล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8A580B">
        <w:trPr>
          <w:trHeight w:val="345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หลักความรับผิดชอบ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B73249">
        <w:trPr>
          <w:trHeight w:val="273"/>
        </w:trPr>
        <w:tc>
          <w:tcPr>
            <w:tcW w:w="6408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450" w:hanging="45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๒.๙ การกระจายอำนาจ พร้อมความรับผิดชอบ และทรัพยากร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B73249">
        <w:trPr>
          <w:trHeight w:val="207"/>
        </w:trPr>
        <w:tc>
          <w:tcPr>
            <w:tcW w:w="6408" w:type="dxa"/>
            <w:tcBorders>
              <w:bottom w:val="single" w:sz="4" w:space="0" w:color="auto"/>
              <w:right w:val="single" w:sz="4" w:space="0" w:color="auto"/>
            </w:tcBorders>
          </w:tcPr>
          <w:p w:rsidR="009B7C3E" w:rsidRPr="00B04045" w:rsidRDefault="009B7C3E" w:rsidP="00622811">
            <w:pPr>
              <w:ind w:left="360" w:hanging="36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๒.๑๐ การปรับปรุงการดำเนินงานอย่างต่อเนื่อง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B73249">
        <w:trPr>
          <w:trHeight w:val="283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7C3E" w:rsidRPr="00B04045" w:rsidRDefault="009B7C3E" w:rsidP="00622811">
            <w:pPr>
              <w:ind w:left="360" w:hanging="36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หลักความคุ้มค่า</w:t>
            </w: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  <w:shd w:val="clear" w:color="auto" w:fill="D9D9D9" w:themeFill="background1" w:themeFillShade="D9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B73249">
        <w:trPr>
          <w:trHeight w:val="217"/>
        </w:trPr>
        <w:tc>
          <w:tcPr>
            <w:tcW w:w="6408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360" w:hanging="36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๒.๑๑ การวางแผนก่อนดำเนินงานอย่างรอบคอบ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B7C3E" w:rsidRPr="00B04045" w:rsidTr="00B73249">
        <w:trPr>
          <w:trHeight w:val="151"/>
        </w:trPr>
        <w:tc>
          <w:tcPr>
            <w:tcW w:w="6408" w:type="dxa"/>
            <w:tcBorders>
              <w:right w:val="single" w:sz="4" w:space="0" w:color="auto"/>
            </w:tcBorders>
          </w:tcPr>
          <w:p w:rsidR="009B7C3E" w:rsidRPr="00B04045" w:rsidRDefault="009B7C3E" w:rsidP="00622811">
            <w:pPr>
              <w:ind w:left="360" w:hanging="36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๒.๑๒ การทุ่มเทดำเนินการอย่างได้ผล </w:t>
            </w: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2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3" w:type="dxa"/>
          </w:tcPr>
          <w:p w:rsidR="009B7C3E" w:rsidRPr="00B04045" w:rsidRDefault="009B7C3E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062880" w:rsidRPr="00B04045" w:rsidRDefault="00062880" w:rsidP="00622811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062880" w:rsidRPr="00B04045" w:rsidRDefault="00062880" w:rsidP="00622811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062880" w:rsidRPr="00B04045" w:rsidRDefault="00062880" w:rsidP="00622811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A2444F" w:rsidRPr="00B04045" w:rsidRDefault="00961380" w:rsidP="00622811">
      <w:pPr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>๓</w:t>
      </w:r>
      <w:r w:rsidR="00A2444F" w:rsidRPr="00B04045">
        <w:rPr>
          <w:rFonts w:asciiTheme="majorBidi" w:hAnsiTheme="majorBidi" w:cstheme="majorBidi"/>
          <w:b/>
          <w:bCs/>
          <w:sz w:val="30"/>
          <w:szCs w:val="30"/>
          <w:cs/>
        </w:rPr>
        <w:t xml:space="preserve">. </w:t>
      </w: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="00A2444F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การบร</w:t>
      </w:r>
      <w:r w:rsidR="00CA7F86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ิหารงานตามหน้าที่ของ</w:t>
      </w:r>
      <w:r w:rsidR="00AC3875" w:rsidRPr="00B04045">
        <w:rPr>
          <w:rFonts w:asciiTheme="majorBidi" w:hAnsiTheme="majorBidi" w:cstheme="majorBidi"/>
          <w:b/>
          <w:bCs/>
          <w:sz w:val="30"/>
          <w:szCs w:val="30"/>
          <w:cs/>
        </w:rPr>
        <w:t>ผู้บริหารประจำหน่วยงาน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369"/>
        <w:gridCol w:w="366"/>
        <w:gridCol w:w="366"/>
        <w:gridCol w:w="375"/>
        <w:gridCol w:w="366"/>
        <w:gridCol w:w="369"/>
        <w:gridCol w:w="366"/>
        <w:gridCol w:w="366"/>
        <w:gridCol w:w="375"/>
        <w:gridCol w:w="370"/>
      </w:tblGrid>
      <w:tr w:rsidR="00843CFB" w:rsidRPr="00B04045" w:rsidTr="003C4E15">
        <w:trPr>
          <w:trHeight w:val="362"/>
        </w:trPr>
        <w:tc>
          <w:tcPr>
            <w:tcW w:w="6382" w:type="dxa"/>
            <w:vMerge w:val="restart"/>
          </w:tcPr>
          <w:p w:rsidR="00843CFB" w:rsidRPr="00B04045" w:rsidRDefault="00843CFB" w:rsidP="0062281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ab/>
            </w: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การบริหารงานตามหน้าที่ของผู้บริหารประจำหน่วยงาน</w:t>
            </w:r>
          </w:p>
          <w:p w:rsidR="00843CFB" w:rsidRPr="00B04045" w:rsidRDefault="00843CFB" w:rsidP="0062281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24" w:type="dxa"/>
            <w:gridSpan w:val="5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คณบดี</w:t>
            </w:r>
          </w:p>
        </w:tc>
        <w:tc>
          <w:tcPr>
            <w:tcW w:w="1832" w:type="dxa"/>
            <w:gridSpan w:val="5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กลุ่มรองคณบดี</w:t>
            </w:r>
          </w:p>
        </w:tc>
      </w:tr>
      <w:tr w:rsidR="00843CFB" w:rsidRPr="00B04045" w:rsidTr="003C4E15">
        <w:trPr>
          <w:trHeight w:val="362"/>
        </w:trPr>
        <w:tc>
          <w:tcPr>
            <w:tcW w:w="6382" w:type="dxa"/>
            <w:vMerge/>
            <w:tcBorders>
              <w:bottom w:val="single" w:sz="4" w:space="0" w:color="auto"/>
            </w:tcBorders>
          </w:tcPr>
          <w:p w:rsidR="00843CFB" w:rsidRPr="00B04045" w:rsidRDefault="00843CFB" w:rsidP="006228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6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6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6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66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66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66" w:type="dxa"/>
          </w:tcPr>
          <w:p w:rsidR="00843CFB" w:rsidRPr="00B04045" w:rsidRDefault="00843CFB" w:rsidP="00715E6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๑</w:t>
            </w:r>
          </w:p>
        </w:tc>
      </w:tr>
      <w:tr w:rsidR="00843CFB" w:rsidRPr="00B04045" w:rsidTr="00B73249">
        <w:trPr>
          <w:trHeight w:val="176"/>
        </w:trPr>
        <w:tc>
          <w:tcPr>
            <w:tcW w:w="6382" w:type="dxa"/>
            <w:tcBorders>
              <w:right w:val="single" w:sz="4" w:space="0" w:color="auto"/>
            </w:tcBorders>
            <w:shd w:val="clear" w:color="auto" w:fill="E6E6E6"/>
          </w:tcPr>
          <w:p w:rsidR="00843CFB" w:rsidRPr="00B04045" w:rsidRDefault="00843CFB" w:rsidP="0062281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กลุ่มหน้าที่ด้านการวิจัย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3C4E15">
        <w:trPr>
          <w:trHeight w:val="345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360" w:hanging="36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  ความมุ่งมั่นมุ่งสู่การเป็นมหาวิทยาลัยที่เน้นการวิจัย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315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360" w:hanging="36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๓.๒  ความมุ่งมั่นในการเป็นสถาบันเพื่อพัฒนาชุมชุน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B73249">
        <w:trPr>
          <w:trHeight w:val="249"/>
        </w:trPr>
        <w:tc>
          <w:tcPr>
            <w:tcW w:w="6382" w:type="dxa"/>
            <w:tcBorders>
              <w:right w:val="single" w:sz="4" w:space="0" w:color="auto"/>
            </w:tcBorders>
            <w:shd w:val="clear" w:color="auto" w:fill="E6E6E6"/>
          </w:tcPr>
          <w:p w:rsidR="00843CFB" w:rsidRPr="00B04045" w:rsidRDefault="00843CFB" w:rsidP="00622811">
            <w:pPr>
              <w:ind w:left="360" w:hanging="36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กลุ่มหน้าที่ด้านการสอน การผลิตบัณฑิต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187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360" w:hanging="36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๓.๓  การได้รับความนิยมเข้าศึกษา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06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360" w:hanging="36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๓.๔   การเน้นภาษาต่างประเทศ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95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๓.๕   การเน้นศักยภาพด้านเทคโนโลยีสารสนเทศ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29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๓.๖   การสอนที่เน้นการสร้างสมรรถนะในการปฏิบัติงาน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3C4E15">
        <w:trPr>
          <w:trHeight w:val="345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๓.๗   การสร้างคุณธรรมด้วยการทำกิจกรรมเพื่อชุมชน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25"/>
        </w:trPr>
        <w:tc>
          <w:tcPr>
            <w:tcW w:w="6382" w:type="dxa"/>
            <w:tcBorders>
              <w:bottom w:val="single" w:sz="4" w:space="0" w:color="auto"/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๓.๘   การสร้างคุณภาพในการจัดการเรียนรู้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3C4E15">
        <w:trPr>
          <w:trHeight w:val="360"/>
        </w:trPr>
        <w:tc>
          <w:tcPr>
            <w:tcW w:w="6382" w:type="dxa"/>
            <w:tcBorders>
              <w:right w:val="single" w:sz="4" w:space="0" w:color="auto"/>
            </w:tcBorders>
            <w:shd w:val="clear" w:color="auto" w:fill="E6E6E6"/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กลุ่มงานด้านการทำนุบำรุง ศาสนา ศิลปะ วัฒนธรรม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21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๓.๙   การส่งเสริมกิจกรรมทางศาสนา และการปฏิบัติธรรม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97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๓.๑๐ การจัดระบบสารสนเทศทางศาสนา ศิลปะวัฒนธรรม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31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๓.๑๑ การส่งเสริมการศึกษาวิจัยทางศาสนา ศิลปะวัฒนธรรม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165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๓.๑๒ การส่งเสริมการเผยแพร่ด้านศาสนาศิลปะวัฒนธรรม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4C4E0E">
        <w:trPr>
          <w:trHeight w:val="241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๓.๑๓ การริเริ่มสร้างวัฒนธรรมองค์การใหม่ๆ ที่เพิ่มประสิทธิภาพ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B73249">
        <w:trPr>
          <w:trHeight w:val="215"/>
        </w:trPr>
        <w:tc>
          <w:tcPr>
            <w:tcW w:w="6382" w:type="dxa"/>
            <w:tcBorders>
              <w:right w:val="single" w:sz="4" w:space="0" w:color="auto"/>
            </w:tcBorders>
            <w:shd w:val="clear" w:color="auto" w:fill="E6E6E6"/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กลุ่มงานด้านการบริการวิชาการแก่ชุมชน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43CFB" w:rsidRPr="00B04045" w:rsidTr="003C4E15">
        <w:trPr>
          <w:trHeight w:val="565"/>
        </w:trPr>
        <w:tc>
          <w:tcPr>
            <w:tcW w:w="6382" w:type="dxa"/>
            <w:tcBorders>
              <w:right w:val="single" w:sz="4" w:space="0" w:color="auto"/>
            </w:tcBorders>
          </w:tcPr>
          <w:p w:rsidR="00843CFB" w:rsidRPr="00B04045" w:rsidRDefault="00843CFB" w:rsidP="00622811">
            <w:pPr>
              <w:ind w:left="540" w:hanging="540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๓.๑๔ การมีความพยายามจัดการเรียนเรียนรู้ตอบสนองความต้องการของชุมชนอย่างต่อเนื่อง</w:t>
            </w: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843CFB" w:rsidRPr="00B04045" w:rsidRDefault="00843CFB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C4E15" w:rsidRPr="00B04045" w:rsidTr="003C4E15">
        <w:trPr>
          <w:trHeight w:val="305"/>
        </w:trPr>
        <w:tc>
          <w:tcPr>
            <w:tcW w:w="6382" w:type="dxa"/>
            <w:tcBorders>
              <w:right w:val="single" w:sz="4" w:space="0" w:color="auto"/>
            </w:tcBorders>
          </w:tcPr>
          <w:p w:rsidR="003C4E15" w:rsidRPr="00B04045" w:rsidRDefault="003C4E1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๓.๑๕ การสร้างเครือข่ายชุมชนทั้งในและต่างประเทศ</w:t>
            </w: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C4E15" w:rsidRPr="00B04045" w:rsidTr="003C4E15">
        <w:trPr>
          <w:trHeight w:val="225"/>
        </w:trPr>
        <w:tc>
          <w:tcPr>
            <w:tcW w:w="6382" w:type="dxa"/>
            <w:tcBorders>
              <w:right w:val="single" w:sz="4" w:space="0" w:color="auto"/>
            </w:tcBorders>
          </w:tcPr>
          <w:p w:rsidR="003C4E15" w:rsidRPr="00B04045" w:rsidRDefault="003C4E1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๓.๑๖ </w:t>
            </w:r>
            <w:r w:rsidRPr="00B04045">
              <w:rPr>
                <w:rFonts w:asciiTheme="majorBidi" w:hAnsiTheme="majorBidi" w:cstheme="majorBidi"/>
                <w:spacing w:val="-18"/>
                <w:sz w:val="30"/>
                <w:szCs w:val="30"/>
                <w:cs/>
              </w:rPr>
              <w:t>การทำกิจกรรมเพื่อเสริมสร้างความเข้มแข็งของชุมชนต่อเนื่อง</w:t>
            </w: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C4E15" w:rsidRPr="00B04045" w:rsidTr="003C4E15">
        <w:trPr>
          <w:trHeight w:val="173"/>
        </w:trPr>
        <w:tc>
          <w:tcPr>
            <w:tcW w:w="6382" w:type="dxa"/>
            <w:tcBorders>
              <w:right w:val="single" w:sz="4" w:space="0" w:color="auto"/>
            </w:tcBorders>
          </w:tcPr>
          <w:p w:rsidR="003C4E15" w:rsidRPr="00B04045" w:rsidRDefault="003C4E1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๓.๑๗ ความพยายามสร้างสังคมแห่งการเรียนรู้</w:t>
            </w: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C4E15" w:rsidRPr="00B04045" w:rsidTr="003C4E15">
        <w:trPr>
          <w:trHeight w:val="235"/>
        </w:trPr>
        <w:tc>
          <w:tcPr>
            <w:tcW w:w="6382" w:type="dxa"/>
            <w:tcBorders>
              <w:right w:val="single" w:sz="4" w:space="0" w:color="auto"/>
            </w:tcBorders>
          </w:tcPr>
          <w:p w:rsidR="003C4E15" w:rsidRPr="00B04045" w:rsidRDefault="003C4E1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๓.๑๘ การส่งเสริมภาวะผู้นำในชุมชน</w:t>
            </w: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C4E15" w:rsidRPr="00B04045" w:rsidTr="003C4E15">
        <w:trPr>
          <w:trHeight w:val="495"/>
        </w:trPr>
        <w:tc>
          <w:tcPr>
            <w:tcW w:w="6382" w:type="dxa"/>
            <w:tcBorders>
              <w:right w:val="single" w:sz="4" w:space="0" w:color="auto"/>
            </w:tcBorders>
          </w:tcPr>
          <w:p w:rsidR="003C4E15" w:rsidRPr="00B04045" w:rsidRDefault="003C4E1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๓.๑๙</w:t>
            </w:r>
            <w:r w:rsidRPr="00B04045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การส่งเสริมการพัฒนาท้องถิ่นด้วยแผนระยะยาว(เปลี่ยนทั้งทางกายภาพองค์รวมและวัฒนธรรม)</w:t>
            </w: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C4E15" w:rsidRPr="00B04045" w:rsidTr="003C4E15">
        <w:trPr>
          <w:trHeight w:val="193"/>
        </w:trPr>
        <w:tc>
          <w:tcPr>
            <w:tcW w:w="6382" w:type="dxa"/>
            <w:tcBorders>
              <w:right w:val="single" w:sz="4" w:space="0" w:color="auto"/>
            </w:tcBorders>
          </w:tcPr>
          <w:p w:rsidR="003C4E15" w:rsidRPr="00B04045" w:rsidRDefault="003C4E15" w:rsidP="00622811">
            <w:pPr>
              <w:ind w:left="540" w:hanging="54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04045">
              <w:rPr>
                <w:rFonts w:asciiTheme="majorBidi" w:hAnsiTheme="majorBidi" w:cstheme="majorBidi"/>
                <w:sz w:val="30"/>
                <w:szCs w:val="30"/>
                <w:cs/>
              </w:rPr>
              <w:t>๓.๒๐ การส่งเสริมให้ทุกสาขาวิชามีความเชื่อมโยงกับชุมชนอย่างเป็นระบบ</w:t>
            </w: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5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6" w:type="dxa"/>
          </w:tcPr>
          <w:p w:rsidR="003C4E15" w:rsidRPr="00B04045" w:rsidRDefault="003C4E15" w:rsidP="00715E66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A2444F" w:rsidRPr="00B04045" w:rsidRDefault="00A2444F" w:rsidP="00622811">
      <w:pPr>
        <w:rPr>
          <w:rFonts w:asciiTheme="majorBidi" w:hAnsiTheme="majorBidi" w:cstheme="majorBidi"/>
          <w:b/>
          <w:bCs/>
          <w:sz w:val="30"/>
          <w:szCs w:val="30"/>
        </w:rPr>
      </w:pPr>
      <w:r w:rsidRPr="00B04045">
        <w:rPr>
          <w:rFonts w:asciiTheme="majorBidi" w:hAnsiTheme="majorBidi" w:cstheme="majorBidi"/>
          <w:b/>
          <w:bCs/>
          <w:sz w:val="30"/>
          <w:szCs w:val="30"/>
          <w:cs/>
        </w:rPr>
        <w:t>โปรดระบุความเห็นเพิ่มเติม(ถ้ามี)</w:t>
      </w:r>
    </w:p>
    <w:p w:rsidR="00A2444F" w:rsidRPr="00B04045" w:rsidRDefault="003107F6" w:rsidP="00622811">
      <w:pPr>
        <w:rPr>
          <w:rFonts w:asciiTheme="majorBidi" w:hAnsiTheme="majorBidi" w:cstheme="majorBidi"/>
          <w:sz w:val="30"/>
          <w:szCs w:val="30"/>
        </w:rPr>
      </w:pPr>
      <w:r w:rsidRPr="00B04045">
        <w:rPr>
          <w:rFonts w:asciiTheme="majorBidi" w:hAnsiTheme="majorBidi" w:cstheme="majorBidi"/>
          <w:sz w:val="30"/>
          <w:szCs w:val="30"/>
        </w:rPr>
        <w:t>________________________________________________________________________________________________________________________________________________________________________________________</w:t>
      </w:r>
      <w:r w:rsidR="0047655B" w:rsidRPr="00B04045">
        <w:rPr>
          <w:rFonts w:asciiTheme="majorBidi" w:hAnsiTheme="majorBidi" w:cstheme="majorBidi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E0E" w:rsidRPr="00B04045">
        <w:rPr>
          <w:rFonts w:asciiTheme="majorBidi" w:hAnsiTheme="majorBidi" w:cstheme="majorBidi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444F" w:rsidRPr="00B04045" w:rsidSect="00C4189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11" w:rsidRDefault="00A91C11" w:rsidP="002D619D">
      <w:r>
        <w:separator/>
      </w:r>
    </w:p>
  </w:endnote>
  <w:endnote w:type="continuationSeparator" w:id="0">
    <w:p w:rsidR="00A91C11" w:rsidRDefault="00A91C11" w:rsidP="002D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11" w:rsidRDefault="00A91C11" w:rsidP="002D619D">
      <w:r>
        <w:separator/>
      </w:r>
    </w:p>
  </w:footnote>
  <w:footnote w:type="continuationSeparator" w:id="0">
    <w:p w:rsidR="00A91C11" w:rsidRDefault="00A91C11" w:rsidP="002D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2126"/>
      <w:docPartObj>
        <w:docPartGallery w:val="Page Numbers (Top of Page)"/>
        <w:docPartUnique/>
      </w:docPartObj>
    </w:sdtPr>
    <w:sdtEndPr/>
    <w:sdtContent>
      <w:p w:rsidR="002D619D" w:rsidRDefault="00A91C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19D" w:rsidRDefault="002D6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30"/>
    <w:multiLevelType w:val="hybridMultilevel"/>
    <w:tmpl w:val="0F0C835A"/>
    <w:lvl w:ilvl="0" w:tplc="90AED1B2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7597E"/>
    <w:multiLevelType w:val="hybridMultilevel"/>
    <w:tmpl w:val="2470256E"/>
    <w:lvl w:ilvl="0" w:tplc="B5A87EB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E9AD6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84646"/>
    <w:multiLevelType w:val="hybridMultilevel"/>
    <w:tmpl w:val="427CE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B60811"/>
    <w:multiLevelType w:val="hybridMultilevel"/>
    <w:tmpl w:val="542A2DF6"/>
    <w:lvl w:ilvl="0" w:tplc="8C96F76C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89ACF5E0">
      <w:start w:val="5"/>
      <w:numFmt w:val="thaiNumbers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E7199"/>
    <w:multiLevelType w:val="hybridMultilevel"/>
    <w:tmpl w:val="B7BEAC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F3D4F87"/>
    <w:multiLevelType w:val="hybridMultilevel"/>
    <w:tmpl w:val="6CE2AE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02518EC"/>
    <w:multiLevelType w:val="hybridMultilevel"/>
    <w:tmpl w:val="81700C2E"/>
    <w:lvl w:ilvl="0" w:tplc="33C8EFD6">
      <w:start w:val="1"/>
      <w:numFmt w:val="thaiNumbers"/>
      <w:lvlText w:val="(%1)"/>
      <w:lvlJc w:val="left"/>
      <w:pPr>
        <w:tabs>
          <w:tab w:val="num" w:pos="3195"/>
        </w:tabs>
        <w:ind w:left="319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4EC5BC3"/>
    <w:multiLevelType w:val="hybridMultilevel"/>
    <w:tmpl w:val="3B84A2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5A9399F"/>
    <w:multiLevelType w:val="hybridMultilevel"/>
    <w:tmpl w:val="8DA8D3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D6B40E7"/>
    <w:multiLevelType w:val="hybridMultilevel"/>
    <w:tmpl w:val="28D02F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FBF0D52"/>
    <w:multiLevelType w:val="hybridMultilevel"/>
    <w:tmpl w:val="C0865D6C"/>
    <w:lvl w:ilvl="0" w:tplc="6BFC36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EC8A02">
      <w:start w:val="5"/>
      <w:numFmt w:val="thaiNumbers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D15734"/>
    <w:multiLevelType w:val="hybridMultilevel"/>
    <w:tmpl w:val="C06EC160"/>
    <w:lvl w:ilvl="0" w:tplc="1D640A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33A1B"/>
    <w:multiLevelType w:val="hybridMultilevel"/>
    <w:tmpl w:val="DA72F3AA"/>
    <w:lvl w:ilvl="0" w:tplc="FDE03B00">
      <w:start w:val="2"/>
      <w:numFmt w:val="thaiNumbers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7011599"/>
    <w:multiLevelType w:val="hybridMultilevel"/>
    <w:tmpl w:val="6666BE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B06486D"/>
    <w:multiLevelType w:val="hybridMultilevel"/>
    <w:tmpl w:val="C2B2A204"/>
    <w:lvl w:ilvl="0" w:tplc="D3307688">
      <w:start w:val="1"/>
      <w:numFmt w:val="thaiNumbers"/>
      <w:lvlText w:val="(%1)"/>
      <w:lvlJc w:val="left"/>
      <w:pPr>
        <w:tabs>
          <w:tab w:val="num" w:pos="3195"/>
        </w:tabs>
        <w:ind w:left="319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E953D61"/>
    <w:multiLevelType w:val="hybridMultilevel"/>
    <w:tmpl w:val="C76854CA"/>
    <w:lvl w:ilvl="0" w:tplc="9260132C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35DCE"/>
    <w:multiLevelType w:val="hybridMultilevel"/>
    <w:tmpl w:val="FD622AAA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7">
    <w:nsid w:val="34880132"/>
    <w:multiLevelType w:val="hybridMultilevel"/>
    <w:tmpl w:val="1F625A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4F3132A"/>
    <w:multiLevelType w:val="hybridMultilevel"/>
    <w:tmpl w:val="B4F25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B5279A3"/>
    <w:multiLevelType w:val="hybridMultilevel"/>
    <w:tmpl w:val="893E91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BA03891"/>
    <w:multiLevelType w:val="hybridMultilevel"/>
    <w:tmpl w:val="9BCE9CC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3F51352F"/>
    <w:multiLevelType w:val="hybridMultilevel"/>
    <w:tmpl w:val="20862D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3FDE7892"/>
    <w:multiLevelType w:val="hybridMultilevel"/>
    <w:tmpl w:val="A008BBCC"/>
    <w:lvl w:ilvl="0" w:tplc="76B0A7B6">
      <w:start w:val="4"/>
      <w:numFmt w:val="thaiNumbers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41D12B96"/>
    <w:multiLevelType w:val="hybridMultilevel"/>
    <w:tmpl w:val="86AE5F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5285212"/>
    <w:multiLevelType w:val="hybridMultilevel"/>
    <w:tmpl w:val="648CCDE2"/>
    <w:lvl w:ilvl="0" w:tplc="04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5">
    <w:nsid w:val="4BBD4F59"/>
    <w:multiLevelType w:val="hybridMultilevel"/>
    <w:tmpl w:val="A6AEF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1A6590"/>
    <w:multiLevelType w:val="hybridMultilevel"/>
    <w:tmpl w:val="114621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525D0CF6"/>
    <w:multiLevelType w:val="hybridMultilevel"/>
    <w:tmpl w:val="E974AF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54F7655"/>
    <w:multiLevelType w:val="hybridMultilevel"/>
    <w:tmpl w:val="BFEEAD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57F87C6C"/>
    <w:multiLevelType w:val="hybridMultilevel"/>
    <w:tmpl w:val="08A876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D873C65"/>
    <w:multiLevelType w:val="multilevel"/>
    <w:tmpl w:val="55A0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C3FEF"/>
    <w:multiLevelType w:val="hybridMultilevel"/>
    <w:tmpl w:val="968ABEEE"/>
    <w:lvl w:ilvl="0" w:tplc="50123FFA">
      <w:start w:val="1"/>
      <w:numFmt w:val="thaiNumbers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2">
    <w:nsid w:val="5F50380E"/>
    <w:multiLevelType w:val="hybridMultilevel"/>
    <w:tmpl w:val="9C283894"/>
    <w:lvl w:ilvl="0" w:tplc="E9E22938">
      <w:start w:val="1"/>
      <w:numFmt w:val="thaiNumbers"/>
      <w:lvlText w:val="%1"/>
      <w:lvlJc w:val="left"/>
      <w:pPr>
        <w:tabs>
          <w:tab w:val="num" w:pos="2565"/>
        </w:tabs>
        <w:ind w:left="25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>
    <w:nsid w:val="615541A7"/>
    <w:multiLevelType w:val="hybridMultilevel"/>
    <w:tmpl w:val="CA46653C"/>
    <w:lvl w:ilvl="0" w:tplc="667CFDB0">
      <w:start w:val="1"/>
      <w:numFmt w:val="thaiNumbers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F3436D"/>
    <w:multiLevelType w:val="hybridMultilevel"/>
    <w:tmpl w:val="514E95FA"/>
    <w:lvl w:ilvl="0" w:tplc="C5084764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E6F5BCD"/>
    <w:multiLevelType w:val="hybridMultilevel"/>
    <w:tmpl w:val="46E67AE0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>
    <w:nsid w:val="776E1274"/>
    <w:multiLevelType w:val="hybridMultilevel"/>
    <w:tmpl w:val="581E00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A6E2D4E"/>
    <w:multiLevelType w:val="hybridMultilevel"/>
    <w:tmpl w:val="8790389E"/>
    <w:lvl w:ilvl="0" w:tplc="68EEE636">
      <w:start w:val="3"/>
      <w:numFmt w:val="thaiNumbers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41AD9DC">
      <w:start w:val="1"/>
      <w:numFmt w:val="thaiNumb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7B4A217A"/>
    <w:multiLevelType w:val="hybridMultilevel"/>
    <w:tmpl w:val="71D68FE8"/>
    <w:lvl w:ilvl="0" w:tplc="F1526710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070D5"/>
    <w:multiLevelType w:val="hybridMultilevel"/>
    <w:tmpl w:val="FA8ECA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DB559AB"/>
    <w:multiLevelType w:val="hybridMultilevel"/>
    <w:tmpl w:val="58C87114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1"/>
  </w:num>
  <w:num w:numId="5">
    <w:abstractNumId w:val="16"/>
  </w:num>
  <w:num w:numId="6">
    <w:abstractNumId w:val="29"/>
  </w:num>
  <w:num w:numId="7">
    <w:abstractNumId w:val="17"/>
  </w:num>
  <w:num w:numId="8">
    <w:abstractNumId w:val="19"/>
  </w:num>
  <w:num w:numId="9">
    <w:abstractNumId w:val="28"/>
  </w:num>
  <w:num w:numId="10">
    <w:abstractNumId w:val="18"/>
  </w:num>
  <w:num w:numId="11">
    <w:abstractNumId w:val="39"/>
  </w:num>
  <w:num w:numId="12">
    <w:abstractNumId w:val="13"/>
  </w:num>
  <w:num w:numId="13">
    <w:abstractNumId w:val="26"/>
  </w:num>
  <w:num w:numId="14">
    <w:abstractNumId w:val="24"/>
  </w:num>
  <w:num w:numId="15">
    <w:abstractNumId w:val="25"/>
  </w:num>
  <w:num w:numId="16">
    <w:abstractNumId w:val="8"/>
  </w:num>
  <w:num w:numId="17">
    <w:abstractNumId w:val="23"/>
  </w:num>
  <w:num w:numId="18">
    <w:abstractNumId w:val="36"/>
  </w:num>
  <w:num w:numId="19">
    <w:abstractNumId w:val="27"/>
  </w:num>
  <w:num w:numId="20">
    <w:abstractNumId w:val="7"/>
  </w:num>
  <w:num w:numId="21">
    <w:abstractNumId w:val="2"/>
  </w:num>
  <w:num w:numId="22">
    <w:abstractNumId w:val="1"/>
  </w:num>
  <w:num w:numId="23">
    <w:abstractNumId w:val="31"/>
  </w:num>
  <w:num w:numId="24">
    <w:abstractNumId w:val="35"/>
  </w:num>
  <w:num w:numId="25">
    <w:abstractNumId w:val="3"/>
  </w:num>
  <w:num w:numId="26">
    <w:abstractNumId w:val="22"/>
  </w:num>
  <w:num w:numId="27">
    <w:abstractNumId w:val="37"/>
  </w:num>
  <w:num w:numId="28">
    <w:abstractNumId w:val="12"/>
  </w:num>
  <w:num w:numId="29">
    <w:abstractNumId w:val="33"/>
  </w:num>
  <w:num w:numId="30">
    <w:abstractNumId w:val="20"/>
  </w:num>
  <w:num w:numId="31">
    <w:abstractNumId w:val="40"/>
  </w:num>
  <w:num w:numId="32">
    <w:abstractNumId w:val="11"/>
  </w:num>
  <w:num w:numId="33">
    <w:abstractNumId w:val="10"/>
  </w:num>
  <w:num w:numId="34">
    <w:abstractNumId w:val="0"/>
  </w:num>
  <w:num w:numId="35">
    <w:abstractNumId w:val="30"/>
  </w:num>
  <w:num w:numId="36">
    <w:abstractNumId w:val="14"/>
  </w:num>
  <w:num w:numId="37">
    <w:abstractNumId w:val="32"/>
  </w:num>
  <w:num w:numId="38">
    <w:abstractNumId w:val="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8E"/>
    <w:rsid w:val="00062880"/>
    <w:rsid w:val="00074DDB"/>
    <w:rsid w:val="00080B10"/>
    <w:rsid w:val="00105A8E"/>
    <w:rsid w:val="001237F6"/>
    <w:rsid w:val="001417A4"/>
    <w:rsid w:val="00183DBF"/>
    <w:rsid w:val="002D03CD"/>
    <w:rsid w:val="002D619D"/>
    <w:rsid w:val="00301272"/>
    <w:rsid w:val="003107F6"/>
    <w:rsid w:val="00343144"/>
    <w:rsid w:val="003769E5"/>
    <w:rsid w:val="003802A6"/>
    <w:rsid w:val="00385956"/>
    <w:rsid w:val="003B3949"/>
    <w:rsid w:val="003C4E15"/>
    <w:rsid w:val="003D74B5"/>
    <w:rsid w:val="00407E8F"/>
    <w:rsid w:val="004305E2"/>
    <w:rsid w:val="0047655B"/>
    <w:rsid w:val="004C4E0E"/>
    <w:rsid w:val="00541CC8"/>
    <w:rsid w:val="00581C1A"/>
    <w:rsid w:val="005B6011"/>
    <w:rsid w:val="00622811"/>
    <w:rsid w:val="006424B0"/>
    <w:rsid w:val="00732F68"/>
    <w:rsid w:val="00742B10"/>
    <w:rsid w:val="00743E63"/>
    <w:rsid w:val="00760EA9"/>
    <w:rsid w:val="007E18F2"/>
    <w:rsid w:val="00811A4A"/>
    <w:rsid w:val="00832EF4"/>
    <w:rsid w:val="00843CFB"/>
    <w:rsid w:val="00890EE8"/>
    <w:rsid w:val="008A580B"/>
    <w:rsid w:val="008C5DAD"/>
    <w:rsid w:val="008E6C13"/>
    <w:rsid w:val="00955013"/>
    <w:rsid w:val="00961380"/>
    <w:rsid w:val="00967428"/>
    <w:rsid w:val="00973409"/>
    <w:rsid w:val="00980467"/>
    <w:rsid w:val="009B7C3E"/>
    <w:rsid w:val="009C521B"/>
    <w:rsid w:val="009D4A05"/>
    <w:rsid w:val="00A17BFD"/>
    <w:rsid w:val="00A2444F"/>
    <w:rsid w:val="00A55BF7"/>
    <w:rsid w:val="00A877E6"/>
    <w:rsid w:val="00A91C11"/>
    <w:rsid w:val="00AC3875"/>
    <w:rsid w:val="00AC5DAC"/>
    <w:rsid w:val="00AD4489"/>
    <w:rsid w:val="00B01411"/>
    <w:rsid w:val="00B04045"/>
    <w:rsid w:val="00B47A48"/>
    <w:rsid w:val="00B73249"/>
    <w:rsid w:val="00B77F43"/>
    <w:rsid w:val="00C102B5"/>
    <w:rsid w:val="00C122AA"/>
    <w:rsid w:val="00C41890"/>
    <w:rsid w:val="00C73BD8"/>
    <w:rsid w:val="00C73EDC"/>
    <w:rsid w:val="00CA7F86"/>
    <w:rsid w:val="00CD10E9"/>
    <w:rsid w:val="00CF3271"/>
    <w:rsid w:val="00DA23AD"/>
    <w:rsid w:val="00E13011"/>
    <w:rsid w:val="00E21648"/>
    <w:rsid w:val="00E33B94"/>
    <w:rsid w:val="00E478B5"/>
    <w:rsid w:val="00E50C62"/>
    <w:rsid w:val="00E528CD"/>
    <w:rsid w:val="00E64133"/>
    <w:rsid w:val="00EA2E36"/>
    <w:rsid w:val="00EB4A48"/>
    <w:rsid w:val="00EF0EE6"/>
    <w:rsid w:val="00EF7500"/>
    <w:rsid w:val="00EF7FBB"/>
    <w:rsid w:val="00F3336F"/>
    <w:rsid w:val="00FC48BC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4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2444F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uiPriority w:val="99"/>
    <w:rsid w:val="00A2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444F"/>
  </w:style>
  <w:style w:type="character" w:customStyle="1" w:styleId="style34">
    <w:name w:val="style34"/>
    <w:basedOn w:val="DefaultParagraphFont"/>
    <w:rsid w:val="00A2444F"/>
  </w:style>
  <w:style w:type="paragraph" w:styleId="Footer">
    <w:name w:val="footer"/>
    <w:basedOn w:val="Normal"/>
    <w:rsid w:val="00A244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6413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619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4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2444F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uiPriority w:val="99"/>
    <w:rsid w:val="00A2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444F"/>
  </w:style>
  <w:style w:type="character" w:customStyle="1" w:styleId="style34">
    <w:name w:val="style34"/>
    <w:basedOn w:val="DefaultParagraphFont"/>
    <w:rsid w:val="00A2444F"/>
  </w:style>
  <w:style w:type="paragraph" w:styleId="Footer">
    <w:name w:val="footer"/>
    <w:basedOn w:val="Normal"/>
    <w:rsid w:val="00A244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6413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619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A7D3-1C06-4BBB-9BD0-54690017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ด้านบริบท  มหาวิทยาลัยดำเนินการดัง ดังนี้</vt:lpstr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ด้านบริบท  มหาวิทยาลัยดำเนินการดัง ดังนี้</dc:title>
  <dc:creator>1</dc:creator>
  <cp:lastModifiedBy>User</cp:lastModifiedBy>
  <cp:revision>2</cp:revision>
  <cp:lastPrinted>2011-02-28T06:37:00Z</cp:lastPrinted>
  <dcterms:created xsi:type="dcterms:W3CDTF">2013-05-07T10:12:00Z</dcterms:created>
  <dcterms:modified xsi:type="dcterms:W3CDTF">2013-05-07T10:12:00Z</dcterms:modified>
</cp:coreProperties>
</file>