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C01" w:rsidRDefault="00AB74AA" w:rsidP="00B14491">
      <w:pPr>
        <w:pStyle w:val="Heading1"/>
        <w:spacing w:before="0" w:line="240" w:lineRule="auto"/>
        <w:rPr>
          <w:rFonts w:cs="TH SarabunPSK"/>
          <w:b w:val="0"/>
          <w:bCs/>
        </w:rPr>
      </w:pPr>
      <w:r>
        <w:rPr>
          <w:rFonts w:cs="TH SarabunPSK" w:hint="cs"/>
          <w:b w:val="0"/>
          <w:bCs/>
          <w:cs/>
        </w:rPr>
        <w:t>ชื่อเรื่อง</w:t>
      </w:r>
    </w:p>
    <w:p w:rsidR="00B14491" w:rsidRPr="00B14491" w:rsidRDefault="00B14491" w:rsidP="00B14491">
      <w:pPr>
        <w:spacing w:after="0" w:line="240" w:lineRule="auto"/>
      </w:pPr>
    </w:p>
    <w:p w:rsidR="007A2C01" w:rsidRDefault="00AB74AA" w:rsidP="00B14491">
      <w:pPr>
        <w:spacing w:after="0" w:line="240" w:lineRule="auto"/>
        <w:jc w:val="center"/>
        <w:rPr>
          <w:rFonts w:hint="cs"/>
          <w:cs/>
        </w:rPr>
      </w:pPr>
      <w:r>
        <w:rPr>
          <w:rFonts w:hint="cs"/>
          <w:cs/>
        </w:rPr>
        <w:t>ชื่อ นามสกุล</w:t>
      </w:r>
      <w:r w:rsidRPr="00AB74AA">
        <w:rPr>
          <w:rFonts w:hint="cs"/>
          <w:vertAlign w:val="superscript"/>
          <w:cs/>
        </w:rPr>
        <w:t>1</w:t>
      </w:r>
      <w:r>
        <w:t xml:space="preserve">, </w:t>
      </w:r>
      <w:r>
        <w:rPr>
          <w:rFonts w:hint="cs"/>
          <w:cs/>
        </w:rPr>
        <w:t>ชื่อ นามสกุล</w:t>
      </w:r>
      <w:r w:rsidRPr="00AB74AA">
        <w:rPr>
          <w:rFonts w:hint="cs"/>
          <w:vertAlign w:val="superscript"/>
          <w:cs/>
        </w:rPr>
        <w:t>2</w:t>
      </w:r>
      <w:r>
        <w:rPr>
          <w:rFonts w:hint="cs"/>
          <w:vertAlign w:val="superscript"/>
          <w:cs/>
        </w:rPr>
        <w:t>*</w:t>
      </w:r>
    </w:p>
    <w:p w:rsidR="00B14491" w:rsidRPr="00653BC2" w:rsidRDefault="00B14491" w:rsidP="00B14491">
      <w:pPr>
        <w:spacing w:after="0" w:line="240" w:lineRule="auto"/>
        <w:jc w:val="center"/>
        <w:rPr>
          <w:cs/>
        </w:rPr>
      </w:pPr>
    </w:p>
    <w:p w:rsidR="002E18CB" w:rsidRDefault="00AB74AA" w:rsidP="00B14491">
      <w:pPr>
        <w:spacing w:after="0" w:line="240" w:lineRule="auto"/>
      </w:pPr>
      <w:r w:rsidRPr="00AB74AA">
        <w:rPr>
          <w:rFonts w:hint="cs"/>
          <w:vertAlign w:val="superscript"/>
          <w:cs/>
        </w:rPr>
        <w:t>1</w:t>
      </w:r>
      <w:r w:rsidR="009C19DB" w:rsidRPr="00653BC2">
        <w:rPr>
          <w:cs/>
        </w:rPr>
        <w:t>สาขาวิชา</w:t>
      </w:r>
      <w:r>
        <w:rPr>
          <w:rFonts w:hint="cs"/>
          <w:cs/>
        </w:rPr>
        <w:t>ชีววิทยา</w:t>
      </w:r>
      <w:r w:rsidR="009C19DB" w:rsidRPr="00653BC2">
        <w:rPr>
          <w:cs/>
        </w:rPr>
        <w:t xml:space="preserve"> คณะวิทยาศาสตร์แล</w:t>
      </w:r>
      <w:r w:rsidR="00B14491">
        <w:rPr>
          <w:cs/>
        </w:rPr>
        <w:t>ะเทคโนโลยี มหาวิทยาลัยราช</w:t>
      </w:r>
      <w:proofErr w:type="spellStart"/>
      <w:r w:rsidR="00B14491">
        <w:rPr>
          <w:cs/>
        </w:rPr>
        <w:t>ภัฏ</w:t>
      </w:r>
      <w:proofErr w:type="spellEnd"/>
    </w:p>
    <w:p w:rsidR="007A2C01" w:rsidRDefault="00B14491" w:rsidP="00B14491">
      <w:pPr>
        <w:spacing w:after="0" w:line="240" w:lineRule="auto"/>
      </w:pPr>
      <w:r>
        <w:rPr>
          <w:cs/>
        </w:rPr>
        <w:t>บ้า</w:t>
      </w:r>
      <w:r>
        <w:rPr>
          <w:rFonts w:hint="cs"/>
          <w:cs/>
        </w:rPr>
        <w:t>น</w:t>
      </w:r>
      <w:r w:rsidR="002E18CB">
        <w:rPr>
          <w:rFonts w:hint="cs"/>
          <w:cs/>
        </w:rPr>
        <w:t>ส</w:t>
      </w:r>
      <w:r w:rsidR="009C19DB" w:rsidRPr="00653BC2">
        <w:rPr>
          <w:cs/>
        </w:rPr>
        <w:t>มเด็จเจ้าพระยา กรุงเทพ</w:t>
      </w:r>
      <w:r>
        <w:rPr>
          <w:rFonts w:hint="cs"/>
          <w:cs/>
        </w:rPr>
        <w:t>มหานคร</w:t>
      </w:r>
    </w:p>
    <w:p w:rsidR="00AB74AA" w:rsidRDefault="00AB74AA" w:rsidP="00AB74AA">
      <w:pPr>
        <w:spacing w:after="0" w:line="240" w:lineRule="auto"/>
      </w:pPr>
      <w:r w:rsidRPr="00AB74AA">
        <w:rPr>
          <w:vertAlign w:val="superscript"/>
        </w:rPr>
        <w:t>2</w:t>
      </w:r>
      <w:r w:rsidRPr="00653BC2">
        <w:rPr>
          <w:cs/>
        </w:rPr>
        <w:t>สาขาวิชา</w:t>
      </w:r>
      <w:r>
        <w:rPr>
          <w:rFonts w:hint="cs"/>
          <w:cs/>
        </w:rPr>
        <w:t>เทคนิคการแพทย์</w:t>
      </w:r>
      <w:r w:rsidRPr="00653BC2">
        <w:rPr>
          <w:cs/>
        </w:rPr>
        <w:t xml:space="preserve"> คณะวิทยาศาสตร์แล</w:t>
      </w:r>
      <w:r>
        <w:rPr>
          <w:cs/>
        </w:rPr>
        <w:t>ะเทคโนโลยี มหาวิทยาลัยราช</w:t>
      </w:r>
      <w:proofErr w:type="spellStart"/>
      <w:r>
        <w:rPr>
          <w:cs/>
        </w:rPr>
        <w:t>ภัฏ</w:t>
      </w:r>
      <w:proofErr w:type="spellEnd"/>
    </w:p>
    <w:p w:rsidR="00AB74AA" w:rsidRPr="00653BC2" w:rsidRDefault="00AB74AA" w:rsidP="00AB74AA">
      <w:pPr>
        <w:spacing w:after="0" w:line="240" w:lineRule="auto"/>
      </w:pPr>
      <w:r>
        <w:rPr>
          <w:cs/>
        </w:rPr>
        <w:t>บ้า</w:t>
      </w:r>
      <w:r>
        <w:rPr>
          <w:rFonts w:hint="cs"/>
          <w:cs/>
        </w:rPr>
        <w:t>นส</w:t>
      </w:r>
      <w:r w:rsidRPr="00653BC2">
        <w:rPr>
          <w:cs/>
        </w:rPr>
        <w:t>มเด็จเจ้าพระยา กรุงเทพ</w:t>
      </w:r>
      <w:r>
        <w:rPr>
          <w:rFonts w:hint="cs"/>
          <w:cs/>
        </w:rPr>
        <w:t>มหานคร</w:t>
      </w:r>
    </w:p>
    <w:p w:rsidR="007A2C01" w:rsidRDefault="00D8247B" w:rsidP="00B14491">
      <w:pPr>
        <w:spacing w:after="0" w:line="240" w:lineRule="auto"/>
      </w:pPr>
      <w:r w:rsidRPr="003B36EE">
        <w:rPr>
          <w:vertAlign w:val="superscript"/>
          <w:cs/>
        </w:rPr>
        <w:t>*</w:t>
      </w:r>
      <w:r w:rsidR="00340207">
        <w:t>Corresponding author e</w:t>
      </w:r>
      <w:r w:rsidR="00AB74AA">
        <w:t xml:space="preserve">mail: </w:t>
      </w:r>
      <w:r w:rsidR="00FB38DF">
        <w:t>biology</w:t>
      </w:r>
      <w:r w:rsidRPr="00653BC2">
        <w:t>@</w:t>
      </w:r>
      <w:r w:rsidR="00AB74AA">
        <w:t>bsru</w:t>
      </w:r>
      <w:r w:rsidR="00FB38DF">
        <w:t>.ac.th</w:t>
      </w:r>
    </w:p>
    <w:p w:rsidR="002E18CB" w:rsidRPr="00653BC2" w:rsidRDefault="002E18CB" w:rsidP="00B14491">
      <w:pPr>
        <w:spacing w:after="0" w:line="240" w:lineRule="auto"/>
      </w:pPr>
    </w:p>
    <w:p w:rsidR="007A2C01" w:rsidRPr="00272A7E" w:rsidRDefault="00AF60DB" w:rsidP="00B14491">
      <w:pPr>
        <w:spacing w:after="0" w:line="240" w:lineRule="auto"/>
        <w:jc w:val="center"/>
        <w:rPr>
          <w:b/>
          <w:bCs/>
          <w:sz w:val="36"/>
        </w:rPr>
      </w:pPr>
      <w:r w:rsidRPr="00272A7E">
        <w:rPr>
          <w:b/>
          <w:bCs/>
          <w:sz w:val="36"/>
          <w:cs/>
        </w:rPr>
        <w:t>บทคัดย่อ</w:t>
      </w:r>
    </w:p>
    <w:p w:rsidR="00E91E4B" w:rsidRPr="00F74EC7" w:rsidRDefault="00AB74AA" w:rsidP="00B14491">
      <w:pPr>
        <w:spacing w:after="0" w:line="240" w:lineRule="auto"/>
        <w:ind w:firstLine="720"/>
        <w:jc w:val="thaiDistribute"/>
        <w:rPr>
          <w:rFonts w:hint="cs"/>
          <w:cs/>
        </w:rPr>
      </w:pPr>
      <w:r>
        <w:rPr>
          <w:rFonts w:hint="cs"/>
          <w:cs/>
        </w:rPr>
        <w:t>บทคัดย่อ</w:t>
      </w:r>
      <w:r w:rsidRPr="001B46BA">
        <w:rPr>
          <w:cs/>
        </w:rPr>
        <w:t xml:space="preserve">ไม่เกิน </w:t>
      </w:r>
      <w:r w:rsidRPr="001B46BA">
        <w:t xml:space="preserve">300 </w:t>
      </w:r>
      <w:r w:rsidRPr="001B46BA">
        <w:rPr>
          <w:cs/>
        </w:rPr>
        <w:t xml:space="preserve">คำ </w:t>
      </w:r>
      <w:r w:rsidRPr="0095589C">
        <w:rPr>
          <w:cs/>
        </w:rPr>
        <w:t>หรือ 15 บรรทัด</w:t>
      </w:r>
      <w:r>
        <w:rPr>
          <w:rFonts w:hint="cs"/>
          <w:cs/>
        </w:rPr>
        <w:t xml:space="preserve"> จัด 1 ย่อหน้า 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w:t>
      </w:r>
    </w:p>
    <w:p w:rsidR="007A2C01" w:rsidRPr="00653BC2" w:rsidRDefault="003D232C" w:rsidP="00B14491">
      <w:pPr>
        <w:spacing w:after="0" w:line="240" w:lineRule="auto"/>
        <w:ind w:firstLine="720"/>
        <w:jc w:val="thaiDistribute"/>
        <w:rPr>
          <w:cs/>
        </w:rPr>
      </w:pPr>
      <w:r w:rsidRPr="00653BC2">
        <w:rPr>
          <w:cs/>
        </w:rPr>
        <w:t xml:space="preserve"> </w:t>
      </w:r>
    </w:p>
    <w:p w:rsidR="007A2C01" w:rsidRPr="00653BC2" w:rsidRDefault="00113AB2" w:rsidP="00ED6A50">
      <w:pPr>
        <w:spacing w:after="0" w:line="240" w:lineRule="auto"/>
        <w:ind w:left="1260" w:hanging="1260"/>
      </w:pPr>
      <w:r w:rsidRPr="00334872">
        <w:rPr>
          <w:b/>
          <w:bCs/>
          <w:cs/>
        </w:rPr>
        <w:t>คำสำ</w:t>
      </w:r>
      <w:r w:rsidRPr="00C5024A">
        <w:rPr>
          <w:b/>
          <w:bCs/>
          <w:cs/>
        </w:rPr>
        <w:t>คัญ</w:t>
      </w:r>
      <w:r w:rsidRPr="00C5024A">
        <w:rPr>
          <w:b/>
          <w:bCs/>
        </w:rPr>
        <w:t>:</w:t>
      </w:r>
      <w:r w:rsidR="004A234B">
        <w:rPr>
          <w:rFonts w:hint="cs"/>
          <w:cs/>
        </w:rPr>
        <w:tab/>
      </w:r>
      <w:r w:rsidR="00AB74AA">
        <w:rPr>
          <w:rFonts w:hint="cs"/>
          <w:cs/>
        </w:rPr>
        <w:t>คำสำคัญไม่เกิน 5 คำ</w:t>
      </w:r>
      <w:r w:rsidR="00591D38">
        <w:rPr>
          <w:rFonts w:hint="cs"/>
          <w:cs/>
        </w:rPr>
        <w:t xml:space="preserve"> </w:t>
      </w:r>
      <w:r w:rsidR="00177123" w:rsidRPr="00653BC2">
        <w:rPr>
          <w:cs/>
        </w:rPr>
        <w:t>/</w:t>
      </w:r>
      <w:r w:rsidR="00591D38">
        <w:rPr>
          <w:rFonts w:hint="cs"/>
          <w:cs/>
        </w:rPr>
        <w:t xml:space="preserve"> </w:t>
      </w:r>
      <w:r w:rsidR="00AB74AA">
        <w:rPr>
          <w:rFonts w:hint="cs"/>
          <w:cs/>
        </w:rPr>
        <w:t>คำสำคัญ</w:t>
      </w:r>
      <w:r w:rsidR="00591D38">
        <w:rPr>
          <w:rFonts w:hint="cs"/>
          <w:cs/>
        </w:rPr>
        <w:t xml:space="preserve"> </w:t>
      </w:r>
      <w:r w:rsidRPr="00653BC2">
        <w:rPr>
          <w:cs/>
        </w:rPr>
        <w:t>/</w:t>
      </w:r>
      <w:r w:rsidR="00591D38">
        <w:rPr>
          <w:rFonts w:hint="cs"/>
          <w:cs/>
        </w:rPr>
        <w:t xml:space="preserve"> </w:t>
      </w:r>
      <w:r w:rsidR="00AB74AA">
        <w:rPr>
          <w:rFonts w:hint="cs"/>
          <w:cs/>
        </w:rPr>
        <w:t>คำสำคัญ</w:t>
      </w:r>
      <w:r w:rsidR="00591D38">
        <w:rPr>
          <w:rFonts w:hint="cs"/>
          <w:cs/>
        </w:rPr>
        <w:t xml:space="preserve"> </w:t>
      </w:r>
      <w:r w:rsidRPr="00653BC2">
        <w:rPr>
          <w:cs/>
        </w:rPr>
        <w:t>/</w:t>
      </w:r>
      <w:r w:rsidR="00ED6A50">
        <w:rPr>
          <w:rFonts w:hint="cs"/>
          <w:cs/>
        </w:rPr>
        <w:t xml:space="preserve"> </w:t>
      </w:r>
      <w:r w:rsidR="00AB74AA">
        <w:rPr>
          <w:rFonts w:hint="cs"/>
          <w:cs/>
        </w:rPr>
        <w:t>คำสำคัญ</w:t>
      </w:r>
    </w:p>
    <w:p w:rsidR="007A2C01" w:rsidRPr="00653BC2" w:rsidRDefault="007A2C01" w:rsidP="00B14491">
      <w:pPr>
        <w:spacing w:after="0" w:line="240" w:lineRule="auto"/>
      </w:pPr>
    </w:p>
    <w:p w:rsidR="007A2C01" w:rsidRDefault="007A2C01" w:rsidP="00B14491">
      <w:pPr>
        <w:spacing w:after="0" w:line="240" w:lineRule="auto"/>
      </w:pPr>
    </w:p>
    <w:p w:rsidR="00AB74AA" w:rsidRPr="00922126" w:rsidRDefault="00477E5D" w:rsidP="00477E5D">
      <w:pPr>
        <w:spacing w:after="0" w:line="240" w:lineRule="auto"/>
        <w:jc w:val="center"/>
        <w:rPr>
          <w:rFonts w:hint="cs"/>
          <w:color w:val="FF0000"/>
          <w:cs/>
        </w:rPr>
      </w:pPr>
      <w:r>
        <w:rPr>
          <w:rFonts w:hint="cs"/>
          <w:color w:val="FF0000"/>
          <w:cs/>
        </w:rPr>
        <w:t xml:space="preserve">*** </w:t>
      </w:r>
      <w:r w:rsidR="00922126" w:rsidRPr="00922126">
        <w:rPr>
          <w:rFonts w:hint="cs"/>
          <w:color w:val="FF0000"/>
          <w:cs/>
        </w:rPr>
        <w:t>โปรดศึกษา</w:t>
      </w:r>
      <w:r w:rsidR="00922126" w:rsidRPr="00922126">
        <w:rPr>
          <w:rFonts w:hint="cs"/>
          <w:color w:val="FF0000"/>
          <w:cs/>
        </w:rPr>
        <w:t>รายละเอียดเพิ่มเติม</w:t>
      </w:r>
      <w:r>
        <w:rPr>
          <w:rFonts w:hint="cs"/>
          <w:color w:val="FF0000"/>
          <w:cs/>
        </w:rPr>
        <w:t>สำหรับการจัดเตรียมบทความวิจัยได้</w:t>
      </w:r>
      <w:r w:rsidR="00922126" w:rsidRPr="00922126">
        <w:rPr>
          <w:rFonts w:hint="cs"/>
          <w:color w:val="FF0000"/>
          <w:cs/>
        </w:rPr>
        <w:t>ใน</w:t>
      </w:r>
      <w:r w:rsidR="00922126" w:rsidRPr="00922126">
        <w:rPr>
          <w:color w:val="FF0000"/>
          <w:cs/>
        </w:rPr>
        <w:t>คำชี้แจงการส่งบทความเพื่อตีพิมพ์</w:t>
      </w:r>
      <w:r>
        <w:rPr>
          <w:rFonts w:hint="cs"/>
          <w:color w:val="FF0000"/>
          <w:cs/>
        </w:rPr>
        <w:t xml:space="preserve"> ***</w:t>
      </w:r>
    </w:p>
    <w:p w:rsidR="00AB74AA" w:rsidRDefault="00AB74AA" w:rsidP="00B14491">
      <w:pPr>
        <w:spacing w:after="0" w:line="240" w:lineRule="auto"/>
      </w:pPr>
    </w:p>
    <w:p w:rsidR="00AB74AA" w:rsidRDefault="00AB74AA" w:rsidP="00B14491">
      <w:pPr>
        <w:spacing w:after="0" w:line="240" w:lineRule="auto"/>
      </w:pPr>
    </w:p>
    <w:p w:rsidR="00AB74AA" w:rsidRDefault="00AB74AA" w:rsidP="00B14491">
      <w:pPr>
        <w:spacing w:after="0" w:line="240" w:lineRule="auto"/>
      </w:pPr>
    </w:p>
    <w:p w:rsidR="00AB74AA" w:rsidRDefault="00AB74AA" w:rsidP="00B14491">
      <w:pPr>
        <w:spacing w:after="0" w:line="240" w:lineRule="auto"/>
      </w:pPr>
    </w:p>
    <w:p w:rsidR="00AB74AA" w:rsidRDefault="00AB74AA" w:rsidP="00B14491">
      <w:pPr>
        <w:spacing w:after="0" w:line="240" w:lineRule="auto"/>
      </w:pPr>
    </w:p>
    <w:p w:rsidR="00AB74AA" w:rsidRDefault="00AB74AA" w:rsidP="00B14491">
      <w:pPr>
        <w:spacing w:after="0" w:line="240" w:lineRule="auto"/>
      </w:pPr>
    </w:p>
    <w:p w:rsidR="00AB74AA" w:rsidRPr="00653BC2" w:rsidRDefault="00AB74AA" w:rsidP="00B14491">
      <w:pPr>
        <w:spacing w:after="0" w:line="240" w:lineRule="auto"/>
        <w:rPr>
          <w:rFonts w:hint="cs"/>
        </w:rPr>
      </w:pPr>
    </w:p>
    <w:p w:rsidR="00AF60DB" w:rsidRPr="00653BC2" w:rsidRDefault="00AF60DB" w:rsidP="00B14491">
      <w:pPr>
        <w:spacing w:after="0" w:line="240" w:lineRule="auto"/>
        <w:rPr>
          <w:cs/>
        </w:rPr>
      </w:pPr>
    </w:p>
    <w:p w:rsidR="00973641" w:rsidRDefault="00AB74AA" w:rsidP="00B14491">
      <w:pPr>
        <w:spacing w:after="0" w:line="240" w:lineRule="auto"/>
        <w:jc w:val="center"/>
        <w:rPr>
          <w:rFonts w:eastAsiaTheme="majorEastAsia"/>
          <w:b/>
          <w:sz w:val="40"/>
          <w:szCs w:val="40"/>
        </w:rPr>
      </w:pPr>
      <w:r>
        <w:rPr>
          <w:rFonts w:eastAsiaTheme="majorEastAsia"/>
          <w:b/>
          <w:sz w:val="40"/>
          <w:szCs w:val="40"/>
        </w:rPr>
        <w:lastRenderedPageBreak/>
        <w:t>Title</w:t>
      </w:r>
    </w:p>
    <w:p w:rsidR="003B36EE" w:rsidRPr="003B36EE" w:rsidRDefault="003B36EE" w:rsidP="00B14491">
      <w:pPr>
        <w:spacing w:after="0" w:line="240" w:lineRule="auto"/>
        <w:jc w:val="center"/>
        <w:rPr>
          <w:rFonts w:eastAsiaTheme="majorEastAsia"/>
          <w:b/>
        </w:rPr>
      </w:pPr>
    </w:p>
    <w:p w:rsidR="007A2C01" w:rsidRDefault="00AB74AA" w:rsidP="003B36EE">
      <w:pPr>
        <w:spacing w:after="0" w:line="240" w:lineRule="auto"/>
        <w:jc w:val="center"/>
      </w:pPr>
      <w:r>
        <w:t>First name Surname</w:t>
      </w:r>
      <w:r w:rsidRPr="000A0A0F">
        <w:rPr>
          <w:vertAlign w:val="superscript"/>
        </w:rPr>
        <w:t>1</w:t>
      </w:r>
      <w:r>
        <w:t>,</w:t>
      </w:r>
      <w:r w:rsidR="004717B0" w:rsidRPr="00653BC2">
        <w:t xml:space="preserve"> </w:t>
      </w:r>
      <w:r w:rsidR="000A0A0F">
        <w:t>First name Surname</w:t>
      </w:r>
      <w:r w:rsidR="000A0A0F">
        <w:rPr>
          <w:vertAlign w:val="superscript"/>
        </w:rPr>
        <w:t>2</w:t>
      </w:r>
      <w:r w:rsidR="004717B0" w:rsidRPr="003B36EE">
        <w:rPr>
          <w:vertAlign w:val="superscript"/>
        </w:rPr>
        <w:t>*</w:t>
      </w:r>
    </w:p>
    <w:p w:rsidR="003B36EE" w:rsidRPr="00653BC2" w:rsidRDefault="003B36EE" w:rsidP="003B36EE">
      <w:pPr>
        <w:spacing w:after="0" w:line="240" w:lineRule="auto"/>
        <w:jc w:val="center"/>
      </w:pPr>
    </w:p>
    <w:p w:rsidR="007A2C01" w:rsidRDefault="00FB38DF" w:rsidP="003B36EE">
      <w:pPr>
        <w:spacing w:after="0" w:line="240" w:lineRule="auto"/>
      </w:pPr>
      <w:r w:rsidRPr="00FB38DF">
        <w:rPr>
          <w:vertAlign w:val="superscript"/>
        </w:rPr>
        <w:t>1</w:t>
      </w:r>
      <w:r>
        <w:t>Biology</w:t>
      </w:r>
      <w:r w:rsidR="004717B0" w:rsidRPr="00653BC2">
        <w:t xml:space="preserve"> Program, Faculty of Science and Technology, </w:t>
      </w:r>
      <w:proofErr w:type="spellStart"/>
      <w:r w:rsidR="004717B0" w:rsidRPr="00653BC2">
        <w:t>Bansomdejchaopraya</w:t>
      </w:r>
      <w:proofErr w:type="spellEnd"/>
      <w:r w:rsidR="004717B0" w:rsidRPr="00653BC2">
        <w:t xml:space="preserve"> </w:t>
      </w:r>
      <w:proofErr w:type="spellStart"/>
      <w:r w:rsidR="004717B0" w:rsidRPr="00653BC2">
        <w:t>Rajabhat</w:t>
      </w:r>
      <w:proofErr w:type="spellEnd"/>
      <w:r w:rsidR="004717B0" w:rsidRPr="00653BC2">
        <w:t xml:space="preserve"> University, Bangkok</w:t>
      </w:r>
    </w:p>
    <w:p w:rsidR="00FB38DF" w:rsidRPr="00653BC2" w:rsidRDefault="00FB38DF" w:rsidP="003B36EE">
      <w:pPr>
        <w:spacing w:after="0" w:line="240" w:lineRule="auto"/>
      </w:pPr>
      <w:r w:rsidRPr="00FB38DF">
        <w:rPr>
          <w:vertAlign w:val="superscript"/>
        </w:rPr>
        <w:t>2</w:t>
      </w:r>
      <w:r w:rsidRPr="00FB38DF">
        <w:t>Medical Technology</w:t>
      </w:r>
      <w:r>
        <w:t xml:space="preserve"> </w:t>
      </w:r>
      <w:r w:rsidRPr="00653BC2">
        <w:t xml:space="preserve">Program, Faculty of Science and Technology, </w:t>
      </w:r>
      <w:proofErr w:type="spellStart"/>
      <w:r w:rsidRPr="00653BC2">
        <w:t>Bansomdejchaopraya</w:t>
      </w:r>
      <w:proofErr w:type="spellEnd"/>
      <w:r w:rsidRPr="00653BC2">
        <w:t xml:space="preserve"> </w:t>
      </w:r>
      <w:proofErr w:type="spellStart"/>
      <w:r w:rsidRPr="00653BC2">
        <w:t>Rajabhat</w:t>
      </w:r>
      <w:proofErr w:type="spellEnd"/>
      <w:r w:rsidRPr="00653BC2">
        <w:t xml:space="preserve"> University, Bangkok</w:t>
      </w:r>
    </w:p>
    <w:p w:rsidR="004717B0" w:rsidRDefault="004717B0" w:rsidP="00B14491">
      <w:pPr>
        <w:spacing w:after="0" w:line="240" w:lineRule="auto"/>
        <w:jc w:val="thaiDistribute"/>
      </w:pPr>
      <w:r w:rsidRPr="003B36EE">
        <w:rPr>
          <w:vertAlign w:val="superscript"/>
          <w:cs/>
        </w:rPr>
        <w:t>*</w:t>
      </w:r>
      <w:r w:rsidR="003B36EE">
        <w:t>Corresponding author e</w:t>
      </w:r>
      <w:r w:rsidRPr="00653BC2">
        <w:t xml:space="preserve">mail: </w:t>
      </w:r>
      <w:r w:rsidR="00FB38DF">
        <w:t>biology</w:t>
      </w:r>
      <w:r w:rsidR="00FB38DF" w:rsidRPr="00653BC2">
        <w:t>@</w:t>
      </w:r>
      <w:r w:rsidR="00FB38DF">
        <w:t>bsru</w:t>
      </w:r>
      <w:r w:rsidR="00FB38DF" w:rsidRPr="00653BC2">
        <w:t>.</w:t>
      </w:r>
      <w:r w:rsidR="00FB38DF">
        <w:t>ac.th</w:t>
      </w:r>
    </w:p>
    <w:p w:rsidR="003B36EE" w:rsidRPr="00653BC2" w:rsidRDefault="003B36EE" w:rsidP="00B14491">
      <w:pPr>
        <w:spacing w:after="0" w:line="240" w:lineRule="auto"/>
        <w:jc w:val="thaiDistribute"/>
      </w:pPr>
    </w:p>
    <w:p w:rsidR="007A2C01" w:rsidRPr="00653BC2" w:rsidRDefault="00AF60DB" w:rsidP="00B14491">
      <w:pPr>
        <w:spacing w:after="0" w:line="240" w:lineRule="auto"/>
        <w:jc w:val="center"/>
        <w:rPr>
          <w:b/>
          <w:bCs/>
          <w:sz w:val="36"/>
        </w:rPr>
      </w:pPr>
      <w:r w:rsidRPr="003B36EE">
        <w:rPr>
          <w:b/>
          <w:bCs/>
          <w:szCs w:val="28"/>
        </w:rPr>
        <w:t>Abstract</w:t>
      </w:r>
    </w:p>
    <w:p w:rsidR="006415C6" w:rsidRDefault="00FB38DF" w:rsidP="00F64821">
      <w:pPr>
        <w:spacing w:after="0" w:line="240" w:lineRule="auto"/>
        <w:ind w:firstLine="720"/>
        <w:jc w:val="both"/>
      </w:pPr>
      <w:r>
        <w:t xml:space="preserve">Abstract should not be more than 300 words or 15 lines in 1 </w:t>
      </w:r>
      <w:r w:rsidRPr="00FB38DF">
        <w:t>paragraph</w:t>
      </w:r>
      <w:r>
        <w:t>. Details of abstract. Details of abstract. Details of abstract. Details of abstract. Details of abstract. Details of abstract. Details of abstract. Details of abstract. Details of abstract. Details of abstract. Details of abstract.</w:t>
      </w:r>
      <w:r w:rsidRPr="00FB38DF">
        <w:t xml:space="preserve"> </w:t>
      </w:r>
      <w:r>
        <w:t>Details of abstract.</w:t>
      </w:r>
      <w:r w:rsidRPr="00FB38DF">
        <w:t xml:space="preserve"> </w:t>
      </w:r>
      <w:r>
        <w:t>Details of abstract.</w:t>
      </w:r>
      <w:r w:rsidRPr="00FB38DF">
        <w:t xml:space="preserve"> </w:t>
      </w:r>
      <w:r>
        <w:t>Details of abstract.</w:t>
      </w:r>
      <w:r w:rsidRPr="00FB38DF">
        <w:t xml:space="preserve"> </w:t>
      </w:r>
      <w:r>
        <w:t>Details of abstract.</w:t>
      </w:r>
      <w:r w:rsidRPr="00FB38DF">
        <w:t xml:space="preserve"> </w:t>
      </w:r>
      <w:r>
        <w:t>Details of abstract.</w:t>
      </w:r>
      <w:r w:rsidRPr="00FB38DF">
        <w:t xml:space="preserve"> </w:t>
      </w:r>
      <w:r>
        <w:t>Details of abstract.</w:t>
      </w:r>
      <w:r w:rsidRPr="00FB38DF">
        <w:t xml:space="preserve"> </w:t>
      </w:r>
      <w:r>
        <w:t>Details of abstract.</w:t>
      </w:r>
      <w:r w:rsidRPr="00FB38DF">
        <w:t xml:space="preserve"> </w:t>
      </w:r>
      <w:r>
        <w:t>Details of abstract.</w:t>
      </w:r>
    </w:p>
    <w:p w:rsidR="003B36EE" w:rsidRPr="00653BC2" w:rsidRDefault="003B36EE" w:rsidP="00B14491">
      <w:pPr>
        <w:spacing w:after="0" w:line="240" w:lineRule="auto"/>
        <w:ind w:firstLine="720"/>
        <w:jc w:val="thaiDistribute"/>
      </w:pPr>
    </w:p>
    <w:p w:rsidR="00713609" w:rsidRPr="00653BC2" w:rsidRDefault="0093581F" w:rsidP="004873FF">
      <w:pPr>
        <w:spacing w:after="0" w:line="240" w:lineRule="auto"/>
        <w:ind w:left="1260" w:hanging="1260"/>
      </w:pPr>
      <w:r w:rsidRPr="003B36EE">
        <w:rPr>
          <w:b/>
          <w:bCs/>
        </w:rPr>
        <w:t>Keywo</w:t>
      </w:r>
      <w:r w:rsidRPr="00C5024A">
        <w:rPr>
          <w:b/>
          <w:bCs/>
        </w:rPr>
        <w:t>rds</w:t>
      </w:r>
      <w:r w:rsidR="003B36EE" w:rsidRPr="00C5024A">
        <w:rPr>
          <w:b/>
          <w:bCs/>
        </w:rPr>
        <w:t>:</w:t>
      </w:r>
      <w:r w:rsidR="003B36EE">
        <w:tab/>
      </w:r>
      <w:r w:rsidR="00FB38DF">
        <w:t>Keywo</w:t>
      </w:r>
      <w:bookmarkStart w:id="0" w:name="_GoBack"/>
      <w:bookmarkEnd w:id="0"/>
      <w:r w:rsidR="00FB38DF">
        <w:t>rd between 1-5 keywords</w:t>
      </w:r>
      <w:r w:rsidR="003B36EE">
        <w:t xml:space="preserve"> </w:t>
      </w:r>
      <w:r w:rsidRPr="00653BC2">
        <w:t>/</w:t>
      </w:r>
      <w:r w:rsidR="003B36EE">
        <w:t xml:space="preserve"> </w:t>
      </w:r>
      <w:r w:rsidR="00FB38DF">
        <w:t>Keyword</w:t>
      </w:r>
      <w:r w:rsidR="003B36EE">
        <w:t xml:space="preserve"> </w:t>
      </w:r>
      <w:r w:rsidRPr="00653BC2">
        <w:t>/</w:t>
      </w:r>
      <w:r w:rsidR="003B36EE">
        <w:t xml:space="preserve"> </w:t>
      </w:r>
      <w:r w:rsidR="00FB38DF">
        <w:t>Keyword</w:t>
      </w:r>
      <w:r w:rsidR="003B36EE">
        <w:t xml:space="preserve"> </w:t>
      </w:r>
      <w:r w:rsidRPr="00653BC2">
        <w:t>/</w:t>
      </w:r>
    </w:p>
    <w:p w:rsidR="003F23C4" w:rsidRDefault="00FB38DF" w:rsidP="004873FF">
      <w:pPr>
        <w:spacing w:after="0" w:line="240" w:lineRule="auto"/>
        <w:ind w:left="1260"/>
      </w:pPr>
      <w:r>
        <w:t>Keyword</w:t>
      </w:r>
      <w:r w:rsidRPr="00653BC2">
        <w:t xml:space="preserve"> </w:t>
      </w:r>
    </w:p>
    <w:p w:rsidR="00A56DF1" w:rsidRDefault="00A56DF1" w:rsidP="00A56DF1">
      <w:pPr>
        <w:spacing w:after="0" w:line="240" w:lineRule="auto"/>
      </w:pPr>
    </w:p>
    <w:p w:rsidR="00A56DF1" w:rsidRDefault="00A56DF1" w:rsidP="00A56DF1">
      <w:pPr>
        <w:spacing w:after="0" w:line="240" w:lineRule="auto"/>
      </w:pPr>
    </w:p>
    <w:p w:rsidR="00A56DF1" w:rsidRDefault="00A56DF1" w:rsidP="00A56DF1">
      <w:pPr>
        <w:spacing w:after="0" w:line="240" w:lineRule="auto"/>
      </w:pPr>
    </w:p>
    <w:p w:rsidR="00A56DF1" w:rsidRDefault="00A56DF1" w:rsidP="00A56DF1">
      <w:pPr>
        <w:spacing w:after="0" w:line="240" w:lineRule="auto"/>
      </w:pPr>
    </w:p>
    <w:p w:rsidR="00A56DF1" w:rsidRDefault="00A56DF1" w:rsidP="00A56DF1">
      <w:pPr>
        <w:spacing w:after="0" w:line="240" w:lineRule="auto"/>
      </w:pPr>
    </w:p>
    <w:p w:rsidR="00A56DF1" w:rsidRDefault="00A56DF1" w:rsidP="00A56DF1">
      <w:pPr>
        <w:spacing w:after="0" w:line="240" w:lineRule="auto"/>
      </w:pPr>
    </w:p>
    <w:p w:rsidR="00A56DF1" w:rsidRDefault="00A56DF1" w:rsidP="00A56DF1">
      <w:pPr>
        <w:spacing w:after="0" w:line="240" w:lineRule="auto"/>
      </w:pPr>
    </w:p>
    <w:p w:rsidR="00A56DF1" w:rsidRDefault="00A56DF1" w:rsidP="00A56DF1">
      <w:pPr>
        <w:spacing w:after="0" w:line="240" w:lineRule="auto"/>
      </w:pPr>
    </w:p>
    <w:p w:rsidR="00A56DF1" w:rsidRDefault="00A56DF1" w:rsidP="00A56DF1">
      <w:pPr>
        <w:spacing w:after="0" w:line="240" w:lineRule="auto"/>
      </w:pPr>
    </w:p>
    <w:p w:rsidR="00A56DF1" w:rsidRDefault="00A56DF1" w:rsidP="00A56DF1">
      <w:pPr>
        <w:spacing w:after="0" w:line="240" w:lineRule="auto"/>
      </w:pPr>
    </w:p>
    <w:p w:rsidR="00A56DF1" w:rsidRDefault="00A56DF1" w:rsidP="00A56DF1">
      <w:pPr>
        <w:spacing w:after="0" w:line="240" w:lineRule="auto"/>
      </w:pPr>
    </w:p>
    <w:p w:rsidR="00A56DF1" w:rsidRPr="00653BC2" w:rsidRDefault="00A56DF1" w:rsidP="00A56DF1">
      <w:pPr>
        <w:spacing w:after="0" w:line="240" w:lineRule="auto"/>
      </w:pPr>
    </w:p>
    <w:p w:rsidR="007A2C01" w:rsidRPr="000E6E76" w:rsidRDefault="00AF60DB" w:rsidP="00B14491">
      <w:pPr>
        <w:spacing w:after="0" w:line="240" w:lineRule="auto"/>
        <w:rPr>
          <w:b/>
          <w:bCs/>
          <w:sz w:val="44"/>
          <w:szCs w:val="40"/>
          <w:cs/>
        </w:rPr>
      </w:pPr>
      <w:r w:rsidRPr="000E6E76">
        <w:rPr>
          <w:b/>
          <w:bCs/>
          <w:sz w:val="36"/>
          <w:cs/>
        </w:rPr>
        <w:lastRenderedPageBreak/>
        <w:t>บทนำ</w:t>
      </w:r>
    </w:p>
    <w:p w:rsidR="00137D34" w:rsidRDefault="00137D34" w:rsidP="00137D34">
      <w:pPr>
        <w:spacing w:after="0" w:line="240" w:lineRule="auto"/>
        <w:ind w:firstLine="720"/>
        <w:jc w:val="thaiDistribute"/>
      </w:pPr>
      <w:r>
        <w:rPr>
          <w:rFonts w:hint="cs"/>
          <w:cs/>
        </w:rPr>
        <w:t>เนื้อหาเนื้อหาเนื้อหาเนื้อหาเนื้อหาเนื้อหาเนื้อหาเนื้อหาเนื้อหาเนื้อหาเนื้อหาเนื้อหาเนื้อหาเนื้อหาเนื้อหาเนื้อหาเนื้อหาเนื้อหาเนื้อหาเนื้อหาเนื้อหาเนื้อหาเนื้อหา</w:t>
      </w:r>
      <w:r w:rsidR="002F04B0" w:rsidRPr="00653BC2">
        <w:t xml:space="preserve"> </w:t>
      </w:r>
      <w:r w:rsidR="002C7441" w:rsidRPr="00653BC2">
        <w:t>[1]</w:t>
      </w:r>
      <w:r w:rsidR="002C7441" w:rsidRPr="00653BC2">
        <w:rPr>
          <w:cs/>
        </w:rPr>
        <w:t xml:space="preserve"> </w:t>
      </w:r>
      <w:r>
        <w:rPr>
          <w:rFonts w:hint="cs"/>
          <w:cs/>
        </w:rPr>
        <w:t>เนื้อหาเนื้อหาเนื้อหาเนื้อหาเนื้อหาเนื้อหาเนื้อหาเนื้อหาเนื้อหา</w:t>
      </w:r>
      <w:r w:rsidR="002C7441" w:rsidRPr="00653BC2">
        <w:t xml:space="preserve"> [2]</w:t>
      </w:r>
      <w:r w:rsidR="00796F57" w:rsidRPr="00653BC2">
        <w:rPr>
          <w:cs/>
        </w:rPr>
        <w:t xml:space="preserve"> </w:t>
      </w:r>
      <w:r>
        <w:rPr>
          <w:rFonts w:hint="cs"/>
          <w:cs/>
        </w:rPr>
        <w:t>เนื้อหาเนื้อหาเนื้อหาเนื้อหาเนื้อหาเนื้อหาเนื้อหาเนื้อหาเนื้อหาเนื้อหาเนื้อหาเนื้อหาเนื้อหาเนื้อหาเนื้อหาเนื้อหาเนื้อหาเนื้อหาเนื้อหาเนื้อหาเนื้อหาเนื้อหาเนื้อหาเนื้อหาเนื้อหาเนื้อหา</w:t>
      </w:r>
      <w:r>
        <w:t xml:space="preserve"> </w:t>
      </w:r>
      <w:r w:rsidR="00321F7C" w:rsidRPr="00653BC2">
        <w:t>[3</w:t>
      </w:r>
      <w:r>
        <w:t>-4</w:t>
      </w:r>
      <w:r w:rsidR="00321F7C" w:rsidRPr="00653BC2">
        <w:t>]</w:t>
      </w:r>
      <w:r w:rsidR="006B26F4" w:rsidRPr="00653BC2">
        <w:rPr>
          <w:cs/>
        </w:rPr>
        <w:t xml:space="preserve"> </w:t>
      </w:r>
      <w:r>
        <w:rPr>
          <w:rFonts w:hint="cs"/>
          <w:cs/>
        </w:rPr>
        <w:t>เนื้อหาเนื้อหาเนื้อหาเนื้อหาเนื้อหาเนื้อหาเนื้อหาเนื้อหา</w:t>
      </w:r>
      <w:r>
        <w:t xml:space="preserve"> [5]</w:t>
      </w:r>
    </w:p>
    <w:p w:rsidR="001B73AF" w:rsidRPr="00653BC2" w:rsidRDefault="001B73AF" w:rsidP="00B14491">
      <w:pPr>
        <w:spacing w:after="0" w:line="240" w:lineRule="auto"/>
        <w:ind w:firstLine="720"/>
        <w:jc w:val="thaiDistribute"/>
      </w:pPr>
    </w:p>
    <w:p w:rsidR="007A2C01" w:rsidRPr="001B73AF" w:rsidRDefault="001B73AF" w:rsidP="00B14491">
      <w:pPr>
        <w:spacing w:after="0" w:line="240" w:lineRule="auto"/>
        <w:rPr>
          <w:b/>
          <w:bCs/>
          <w:cs/>
        </w:rPr>
      </w:pPr>
      <w:r w:rsidRPr="001B73AF">
        <w:rPr>
          <w:b/>
          <w:bCs/>
          <w:cs/>
        </w:rPr>
        <w:t>วัสดุและวิธีการ</w:t>
      </w:r>
    </w:p>
    <w:p w:rsidR="004D3B5E" w:rsidRDefault="004D3B5E" w:rsidP="004D3B5E">
      <w:pPr>
        <w:spacing w:after="0" w:line="240" w:lineRule="auto"/>
        <w:jc w:val="thaiDistribute"/>
        <w:rPr>
          <w:b/>
          <w:bCs/>
        </w:rPr>
      </w:pPr>
      <w:r>
        <w:rPr>
          <w:b/>
          <w:bCs/>
        </w:rPr>
        <w:tab/>
      </w:r>
      <w:r>
        <w:rPr>
          <w:rFonts w:hint="cs"/>
          <w:cs/>
        </w:rPr>
        <w:t>เนื้อหาเนื้อหาเนื้อหาเนื้อหาเนื้อหาเนื้อหาเนื้อหาเนื้อหาเนื้อหาเนื้อหาเนื้อหาเนื้อหาเนื้อหาเนื</w:t>
      </w:r>
      <w:r w:rsidR="00B17586">
        <w:rPr>
          <w:rFonts w:hint="cs"/>
          <w:cs/>
        </w:rPr>
        <w:t>้อหาเนื้อหาเนื้อหาเนื้อหา</w:t>
      </w:r>
    </w:p>
    <w:p w:rsidR="00123C73" w:rsidRPr="00653BC2" w:rsidRDefault="00123C73" w:rsidP="00B14491">
      <w:pPr>
        <w:spacing w:after="0" w:line="240" w:lineRule="auto"/>
        <w:ind w:firstLine="1843"/>
        <w:jc w:val="thaiDistribute"/>
        <w:rPr>
          <w:cs/>
        </w:rPr>
      </w:pPr>
    </w:p>
    <w:p w:rsidR="00A169B1" w:rsidRPr="00B16943" w:rsidRDefault="00B16943" w:rsidP="00B14491">
      <w:pPr>
        <w:spacing w:after="0" w:line="240" w:lineRule="auto"/>
        <w:jc w:val="thaiDistribute"/>
        <w:rPr>
          <w:b/>
          <w:bCs/>
          <w:cs/>
        </w:rPr>
      </w:pPr>
      <w:r w:rsidRPr="00B16943">
        <w:rPr>
          <w:b/>
          <w:bCs/>
          <w:cs/>
        </w:rPr>
        <w:t>ผลการศึกษา</w:t>
      </w:r>
    </w:p>
    <w:p w:rsidR="005649A1" w:rsidRPr="00653BC2" w:rsidRDefault="004D3B5E" w:rsidP="00C3570B">
      <w:pPr>
        <w:spacing w:after="0" w:line="240" w:lineRule="auto"/>
        <w:ind w:firstLine="720"/>
        <w:jc w:val="thaiDistribute"/>
      </w:pPr>
      <w:r>
        <w:rPr>
          <w:rFonts w:hint="cs"/>
          <w:cs/>
        </w:rPr>
        <w:t>เนื้อหาเนื้อหาเนื้อหาเนื้อหาเนื้อหาเนื้อหาเนื้อหาเนื้อหาเนื้อหาเนื้อหาเนื้อหาเนื้อหาเนื้อหาเนื</w:t>
      </w:r>
      <w:r w:rsidR="00B17586">
        <w:rPr>
          <w:rFonts w:hint="cs"/>
          <w:cs/>
        </w:rPr>
        <w:t>้อหาเนื้อหาเนื้อหาเนื้อหา</w:t>
      </w:r>
    </w:p>
    <w:p w:rsidR="005649A1" w:rsidRDefault="005649A1" w:rsidP="00B14491">
      <w:pPr>
        <w:spacing w:after="0" w:line="240" w:lineRule="auto"/>
        <w:jc w:val="thaiDistribute"/>
      </w:pPr>
    </w:p>
    <w:p w:rsidR="00656AA3" w:rsidRDefault="00656AA3" w:rsidP="00B14491">
      <w:pPr>
        <w:spacing w:after="0" w:line="240" w:lineRule="auto"/>
        <w:jc w:val="thaiDistribute"/>
      </w:pPr>
      <w:r w:rsidRPr="00653BC2">
        <w:rPr>
          <w:noProof/>
        </w:rPr>
        <w:drawing>
          <wp:anchor distT="0" distB="0" distL="114300" distR="114300" simplePos="0" relativeHeight="251660800" behindDoc="0" locked="0" layoutInCell="1" allowOverlap="1">
            <wp:simplePos x="0" y="0"/>
            <wp:positionH relativeFrom="margin">
              <wp:align>center</wp:align>
            </wp:positionH>
            <wp:positionV relativeFrom="paragraph">
              <wp:posOffset>84191</wp:posOffset>
            </wp:positionV>
            <wp:extent cx="3663604" cy="2374426"/>
            <wp:effectExtent l="0" t="0" r="0" b="6985"/>
            <wp:wrapNone/>
            <wp:docPr id="6" name="Picture 6" descr="C:\Users\Nattawoot\Desktop\NMR P3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Nattawoot\Desktop\NMR P3H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737"/>
                    <a:stretch/>
                  </pic:blipFill>
                  <pic:spPr bwMode="auto">
                    <a:xfrm>
                      <a:off x="0" y="0"/>
                      <a:ext cx="3663604" cy="23744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6AA3" w:rsidRDefault="00656AA3" w:rsidP="00B14491">
      <w:pPr>
        <w:spacing w:after="0" w:line="240" w:lineRule="auto"/>
        <w:jc w:val="thaiDistribute"/>
      </w:pPr>
    </w:p>
    <w:p w:rsidR="00656AA3" w:rsidRDefault="00656AA3" w:rsidP="00B14491">
      <w:pPr>
        <w:spacing w:after="0" w:line="240" w:lineRule="auto"/>
        <w:jc w:val="thaiDistribute"/>
      </w:pPr>
    </w:p>
    <w:p w:rsidR="00656AA3" w:rsidRDefault="00656AA3" w:rsidP="00B14491">
      <w:pPr>
        <w:spacing w:after="0" w:line="240" w:lineRule="auto"/>
        <w:jc w:val="thaiDistribute"/>
      </w:pPr>
    </w:p>
    <w:p w:rsidR="00656AA3" w:rsidRDefault="00656AA3" w:rsidP="00B14491">
      <w:pPr>
        <w:spacing w:after="0" w:line="240" w:lineRule="auto"/>
        <w:jc w:val="thaiDistribute"/>
      </w:pPr>
    </w:p>
    <w:p w:rsidR="00656AA3" w:rsidRDefault="00656AA3" w:rsidP="00B14491">
      <w:pPr>
        <w:spacing w:after="0" w:line="240" w:lineRule="auto"/>
        <w:jc w:val="thaiDistribute"/>
      </w:pPr>
    </w:p>
    <w:p w:rsidR="00656AA3" w:rsidRDefault="00656AA3" w:rsidP="00B14491">
      <w:pPr>
        <w:spacing w:after="0" w:line="240" w:lineRule="auto"/>
        <w:jc w:val="thaiDistribute"/>
      </w:pPr>
    </w:p>
    <w:p w:rsidR="00656AA3" w:rsidRDefault="00656AA3" w:rsidP="00B14491">
      <w:pPr>
        <w:spacing w:after="0" w:line="240" w:lineRule="auto"/>
        <w:jc w:val="thaiDistribute"/>
      </w:pPr>
    </w:p>
    <w:p w:rsidR="00656AA3" w:rsidRDefault="00656AA3" w:rsidP="00B14491">
      <w:pPr>
        <w:spacing w:after="0" w:line="240" w:lineRule="auto"/>
        <w:jc w:val="thaiDistribute"/>
      </w:pPr>
    </w:p>
    <w:p w:rsidR="009C4B44" w:rsidRDefault="009C4B44" w:rsidP="00B14491">
      <w:pPr>
        <w:spacing w:after="0" w:line="240" w:lineRule="auto"/>
        <w:jc w:val="thaiDistribute"/>
      </w:pPr>
    </w:p>
    <w:p w:rsidR="00656AA3" w:rsidRDefault="00656AA3" w:rsidP="00B14491">
      <w:pPr>
        <w:spacing w:after="0" w:line="240" w:lineRule="auto"/>
        <w:jc w:val="thaiDistribute"/>
        <w:rPr>
          <w:rFonts w:hint="cs"/>
        </w:rPr>
      </w:pPr>
    </w:p>
    <w:p w:rsidR="00E71718" w:rsidRPr="00C82E75" w:rsidRDefault="00E71718" w:rsidP="00B14491">
      <w:pPr>
        <w:spacing w:after="0" w:line="240" w:lineRule="auto"/>
        <w:jc w:val="center"/>
        <w:rPr>
          <w:rFonts w:hint="cs"/>
          <w:cs/>
        </w:rPr>
      </w:pPr>
      <w:r w:rsidRPr="00C82E75">
        <w:rPr>
          <w:b/>
          <w:bCs/>
          <w:cs/>
        </w:rPr>
        <w:t xml:space="preserve">ภาพที่ </w:t>
      </w:r>
      <w:r w:rsidR="004D3B5E" w:rsidRPr="00C82E75">
        <w:rPr>
          <w:rFonts w:hint="cs"/>
          <w:b/>
          <w:bCs/>
          <w:cs/>
        </w:rPr>
        <w:t>1</w:t>
      </w:r>
      <w:r w:rsidR="004D3B5E" w:rsidRPr="00C82E75">
        <w:t xml:space="preserve"> </w:t>
      </w:r>
      <w:r w:rsidR="004D3B5E" w:rsidRPr="00C82E75">
        <w:rPr>
          <w:rFonts w:hint="cs"/>
          <w:cs/>
        </w:rPr>
        <w:t>คำอธิบายภาพ</w:t>
      </w:r>
      <w:r w:rsidR="00656AA3" w:rsidRPr="00C82E75">
        <w:rPr>
          <w:rFonts w:hint="cs"/>
          <w:cs/>
        </w:rPr>
        <w:t xml:space="preserve"> (</w:t>
      </w:r>
      <w:r w:rsidR="00D9758C">
        <w:rPr>
          <w:rFonts w:hint="cs"/>
          <w:cs/>
        </w:rPr>
        <w:t>ขนาดภาพ</w:t>
      </w:r>
      <w:r w:rsidR="00656AA3" w:rsidRPr="00C82E75">
        <w:rPr>
          <w:rFonts w:hint="cs"/>
          <w:cs/>
        </w:rPr>
        <w:t xml:space="preserve"> ควรจัดให้ไม่เกินขอบซ้ายขวาของกระดาษ)</w:t>
      </w:r>
    </w:p>
    <w:p w:rsidR="0002473E" w:rsidRPr="00653BC2" w:rsidRDefault="0002473E" w:rsidP="00B14491">
      <w:pPr>
        <w:spacing w:after="0" w:line="240" w:lineRule="auto"/>
        <w:jc w:val="center"/>
      </w:pPr>
    </w:p>
    <w:p w:rsidR="00B90C1F" w:rsidRPr="00653BC2" w:rsidRDefault="00B90C1F" w:rsidP="00B14491">
      <w:pPr>
        <w:spacing w:after="0" w:line="240" w:lineRule="auto"/>
        <w:jc w:val="center"/>
      </w:pPr>
    </w:p>
    <w:p w:rsidR="00B11032" w:rsidRPr="00653BC2" w:rsidRDefault="00B11032" w:rsidP="00B14491">
      <w:pPr>
        <w:spacing w:after="0" w:line="240" w:lineRule="auto"/>
        <w:jc w:val="center"/>
      </w:pPr>
    </w:p>
    <w:p w:rsidR="001C04EE" w:rsidRPr="00653BC2" w:rsidRDefault="001C04EE" w:rsidP="000843D5">
      <w:pPr>
        <w:spacing w:after="0" w:line="240" w:lineRule="auto"/>
      </w:pPr>
    </w:p>
    <w:p w:rsidR="003B37E5" w:rsidRPr="00C82E75" w:rsidRDefault="003E6286" w:rsidP="002C3D79">
      <w:pPr>
        <w:spacing w:after="0" w:line="240" w:lineRule="auto"/>
        <w:jc w:val="thaiDistribute"/>
        <w:rPr>
          <w:rFonts w:hint="cs"/>
          <w:cs/>
        </w:rPr>
      </w:pPr>
      <w:bookmarkStart w:id="1" w:name="_Toc491257357"/>
      <w:r w:rsidRPr="00C82E75">
        <w:rPr>
          <w:b/>
          <w:bCs/>
          <w:cs/>
        </w:rPr>
        <w:t xml:space="preserve">ตารางที่ </w:t>
      </w:r>
      <w:r w:rsidR="003A20C6" w:rsidRPr="00C82E75">
        <w:rPr>
          <w:b/>
          <w:bCs/>
          <w:cs/>
        </w:rPr>
        <w:t>1</w:t>
      </w:r>
      <w:r w:rsidRPr="00C82E75">
        <w:rPr>
          <w:b/>
          <w:bCs/>
          <w:cs/>
        </w:rPr>
        <w:t xml:space="preserve"> </w:t>
      </w:r>
      <w:bookmarkEnd w:id="1"/>
      <w:r w:rsidR="004D3B5E" w:rsidRPr="00C82E75">
        <w:rPr>
          <w:rFonts w:hint="cs"/>
          <w:cs/>
        </w:rPr>
        <w:t>คำอธิบายตาราง</w:t>
      </w:r>
      <w:r w:rsidR="00F32601" w:rsidRPr="00C82E75">
        <w:t xml:space="preserve"> </w:t>
      </w:r>
      <w:r w:rsidR="00F32601" w:rsidRPr="00C82E75">
        <w:rPr>
          <w:rFonts w:hint="cs"/>
          <w:cs/>
        </w:rPr>
        <w:t>(เส้นตาราง ควรใช้เส้นแนวนอน เส้นแนวตั้งใช้ในกรณีที่จำเป็น)</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1018"/>
        <w:gridCol w:w="1182"/>
        <w:gridCol w:w="1222"/>
        <w:gridCol w:w="906"/>
        <w:gridCol w:w="915"/>
      </w:tblGrid>
      <w:tr w:rsidR="00F32601" w:rsidRPr="00D77F03" w:rsidTr="009356C7">
        <w:tc>
          <w:tcPr>
            <w:tcW w:w="2191" w:type="dxa"/>
            <w:tcBorders>
              <w:top w:val="single" w:sz="4" w:space="0" w:color="auto"/>
              <w:left w:val="nil"/>
              <w:bottom w:val="single" w:sz="4" w:space="0" w:color="auto"/>
              <w:right w:val="nil"/>
            </w:tcBorders>
            <w:shd w:val="clear" w:color="auto" w:fill="auto"/>
            <w:vAlign w:val="center"/>
          </w:tcPr>
          <w:p w:rsidR="00F32601" w:rsidRPr="00D77F03" w:rsidRDefault="00F32601" w:rsidP="009356C7">
            <w:pPr>
              <w:spacing w:after="0" w:line="240" w:lineRule="auto"/>
              <w:jc w:val="center"/>
              <w:rPr>
                <w:rFonts w:eastAsia="Calibri"/>
                <w:b/>
                <w:bCs/>
                <w:sz w:val="30"/>
                <w:szCs w:val="30"/>
              </w:rPr>
            </w:pPr>
            <w:r w:rsidRPr="00D77F03">
              <w:rPr>
                <w:rFonts w:eastAsia="Calibri"/>
                <w:b/>
                <w:bCs/>
                <w:sz w:val="30"/>
                <w:szCs w:val="30"/>
                <w:cs/>
              </w:rPr>
              <w:t>ตัวชี้วัด</w:t>
            </w:r>
          </w:p>
        </w:tc>
        <w:tc>
          <w:tcPr>
            <w:tcW w:w="1018" w:type="dxa"/>
            <w:tcBorders>
              <w:top w:val="single" w:sz="4" w:space="0" w:color="auto"/>
              <w:left w:val="nil"/>
              <w:bottom w:val="single" w:sz="4" w:space="0" w:color="auto"/>
              <w:right w:val="nil"/>
            </w:tcBorders>
            <w:shd w:val="clear" w:color="auto" w:fill="auto"/>
            <w:vAlign w:val="center"/>
          </w:tcPr>
          <w:p w:rsidR="00F32601" w:rsidRPr="00D77F03" w:rsidRDefault="00F32601" w:rsidP="009356C7">
            <w:pPr>
              <w:spacing w:after="0" w:line="240" w:lineRule="auto"/>
              <w:jc w:val="center"/>
              <w:rPr>
                <w:rFonts w:eastAsia="Calibri"/>
                <w:b/>
                <w:bCs/>
                <w:sz w:val="30"/>
                <w:szCs w:val="30"/>
              </w:rPr>
            </w:pPr>
            <w:r w:rsidRPr="00D77F03">
              <w:rPr>
                <w:rFonts w:eastAsia="Calibri"/>
                <w:b/>
                <w:bCs/>
                <w:sz w:val="30"/>
                <w:szCs w:val="30"/>
                <w:cs/>
              </w:rPr>
              <w:t>หน่วยนับ</w:t>
            </w:r>
          </w:p>
        </w:tc>
        <w:tc>
          <w:tcPr>
            <w:tcW w:w="1182" w:type="dxa"/>
            <w:tcBorders>
              <w:top w:val="single" w:sz="4" w:space="0" w:color="auto"/>
              <w:left w:val="nil"/>
              <w:bottom w:val="single" w:sz="4" w:space="0" w:color="auto"/>
              <w:right w:val="nil"/>
            </w:tcBorders>
            <w:shd w:val="clear" w:color="auto" w:fill="auto"/>
            <w:vAlign w:val="center"/>
          </w:tcPr>
          <w:p w:rsidR="00F32601" w:rsidRPr="00D77F03" w:rsidRDefault="00F32601" w:rsidP="009356C7">
            <w:pPr>
              <w:spacing w:after="0" w:line="240" w:lineRule="auto"/>
              <w:jc w:val="center"/>
              <w:rPr>
                <w:rFonts w:eastAsia="Calibri"/>
                <w:b/>
                <w:bCs/>
                <w:sz w:val="30"/>
                <w:szCs w:val="30"/>
                <w:cs/>
              </w:rPr>
            </w:pPr>
            <w:r w:rsidRPr="00D77F03">
              <w:rPr>
                <w:rFonts w:eastAsia="Calibri"/>
                <w:b/>
                <w:bCs/>
                <w:sz w:val="30"/>
                <w:szCs w:val="30"/>
                <w:cs/>
              </w:rPr>
              <w:t>ก่อนปรับปรุง</w:t>
            </w:r>
          </w:p>
        </w:tc>
        <w:tc>
          <w:tcPr>
            <w:tcW w:w="1222" w:type="dxa"/>
            <w:tcBorders>
              <w:top w:val="single" w:sz="4" w:space="0" w:color="auto"/>
              <w:left w:val="nil"/>
              <w:bottom w:val="single" w:sz="4" w:space="0" w:color="auto"/>
              <w:right w:val="nil"/>
            </w:tcBorders>
            <w:shd w:val="clear" w:color="auto" w:fill="auto"/>
            <w:vAlign w:val="center"/>
          </w:tcPr>
          <w:p w:rsidR="00F32601" w:rsidRPr="00D77F03" w:rsidRDefault="00F32601" w:rsidP="009356C7">
            <w:pPr>
              <w:spacing w:after="0" w:line="240" w:lineRule="auto"/>
              <w:jc w:val="center"/>
              <w:rPr>
                <w:rFonts w:eastAsia="Calibri"/>
                <w:b/>
                <w:bCs/>
                <w:sz w:val="30"/>
                <w:szCs w:val="30"/>
              </w:rPr>
            </w:pPr>
            <w:r w:rsidRPr="00D77F03">
              <w:rPr>
                <w:rFonts w:eastAsia="Calibri"/>
                <w:b/>
                <w:bCs/>
                <w:sz w:val="30"/>
                <w:szCs w:val="30"/>
                <w:cs/>
              </w:rPr>
              <w:t>หลังปรับปรุง</w:t>
            </w:r>
          </w:p>
        </w:tc>
        <w:tc>
          <w:tcPr>
            <w:tcW w:w="906" w:type="dxa"/>
            <w:tcBorders>
              <w:top w:val="single" w:sz="4" w:space="0" w:color="auto"/>
              <w:left w:val="nil"/>
              <w:bottom w:val="single" w:sz="4" w:space="0" w:color="auto"/>
              <w:right w:val="nil"/>
            </w:tcBorders>
            <w:shd w:val="clear" w:color="auto" w:fill="auto"/>
            <w:vAlign w:val="center"/>
          </w:tcPr>
          <w:p w:rsidR="00F32601" w:rsidRPr="00D77F03" w:rsidRDefault="00F32601" w:rsidP="009356C7">
            <w:pPr>
              <w:spacing w:after="0" w:line="240" w:lineRule="auto"/>
              <w:jc w:val="center"/>
              <w:rPr>
                <w:rFonts w:eastAsia="Calibri"/>
                <w:b/>
                <w:bCs/>
                <w:sz w:val="30"/>
                <w:szCs w:val="30"/>
              </w:rPr>
            </w:pPr>
            <w:r w:rsidRPr="00D77F03">
              <w:rPr>
                <w:rFonts w:eastAsia="Calibri"/>
                <w:b/>
                <w:bCs/>
                <w:sz w:val="30"/>
                <w:szCs w:val="30"/>
                <w:cs/>
              </w:rPr>
              <w:t>ผลต่าง</w:t>
            </w:r>
          </w:p>
        </w:tc>
        <w:tc>
          <w:tcPr>
            <w:tcW w:w="915" w:type="dxa"/>
            <w:tcBorders>
              <w:top w:val="single" w:sz="4" w:space="0" w:color="auto"/>
              <w:left w:val="nil"/>
              <w:bottom w:val="single" w:sz="4" w:space="0" w:color="auto"/>
              <w:right w:val="nil"/>
            </w:tcBorders>
            <w:shd w:val="clear" w:color="auto" w:fill="auto"/>
            <w:vAlign w:val="center"/>
          </w:tcPr>
          <w:p w:rsidR="00F32601" w:rsidRPr="00D77F03" w:rsidRDefault="00F32601" w:rsidP="009356C7">
            <w:pPr>
              <w:spacing w:after="0" w:line="240" w:lineRule="auto"/>
              <w:jc w:val="center"/>
              <w:rPr>
                <w:rFonts w:eastAsia="Calibri"/>
                <w:b/>
                <w:bCs/>
                <w:sz w:val="30"/>
                <w:szCs w:val="30"/>
              </w:rPr>
            </w:pPr>
            <w:r w:rsidRPr="00D77F03">
              <w:rPr>
                <w:rFonts w:eastAsia="Calibri"/>
                <w:b/>
                <w:bCs/>
                <w:sz w:val="30"/>
                <w:szCs w:val="30"/>
                <w:cs/>
              </w:rPr>
              <w:t>ร้อยละผลต่าง</w:t>
            </w:r>
          </w:p>
        </w:tc>
      </w:tr>
      <w:tr w:rsidR="00F32601" w:rsidRPr="00D77F03" w:rsidTr="009356C7">
        <w:trPr>
          <w:trHeight w:val="1191"/>
        </w:trPr>
        <w:tc>
          <w:tcPr>
            <w:tcW w:w="2191" w:type="dxa"/>
            <w:tcBorders>
              <w:top w:val="single" w:sz="4" w:space="0" w:color="auto"/>
              <w:left w:val="nil"/>
              <w:bottom w:val="nil"/>
              <w:right w:val="nil"/>
            </w:tcBorders>
            <w:shd w:val="clear" w:color="auto" w:fill="auto"/>
            <w:vAlign w:val="center"/>
          </w:tcPr>
          <w:p w:rsidR="00F32601" w:rsidRPr="00D77F03" w:rsidRDefault="00F32601" w:rsidP="009356C7">
            <w:pPr>
              <w:spacing w:after="0" w:line="240" w:lineRule="auto"/>
              <w:rPr>
                <w:rFonts w:eastAsia="Calibri"/>
                <w:sz w:val="30"/>
                <w:szCs w:val="30"/>
              </w:rPr>
            </w:pPr>
            <w:r w:rsidRPr="00D77F03">
              <w:rPr>
                <w:rFonts w:eastAsia="Calibri"/>
                <w:sz w:val="30"/>
                <w:szCs w:val="30"/>
                <w:cs/>
              </w:rPr>
              <w:t xml:space="preserve">ลดต้นทุนการสั่งซื้อและมูลค่าการจัดเก็บสินค้าในกลุ่ม </w:t>
            </w:r>
            <w:r w:rsidRPr="00D77F03">
              <w:rPr>
                <w:rFonts w:eastAsia="Calibri"/>
                <w:sz w:val="30"/>
                <w:szCs w:val="30"/>
              </w:rPr>
              <w:t xml:space="preserve">C </w:t>
            </w:r>
          </w:p>
        </w:tc>
        <w:tc>
          <w:tcPr>
            <w:tcW w:w="1018" w:type="dxa"/>
            <w:tcBorders>
              <w:top w:val="single" w:sz="4" w:space="0" w:color="auto"/>
              <w:left w:val="nil"/>
              <w:bottom w:val="nil"/>
              <w:right w:val="nil"/>
            </w:tcBorders>
            <w:shd w:val="clear" w:color="auto" w:fill="auto"/>
            <w:vAlign w:val="center"/>
          </w:tcPr>
          <w:p w:rsidR="00F32601" w:rsidRPr="00D77F03" w:rsidRDefault="00F32601" w:rsidP="009356C7">
            <w:pPr>
              <w:spacing w:after="0" w:line="240" w:lineRule="auto"/>
              <w:jc w:val="center"/>
              <w:rPr>
                <w:rFonts w:eastAsia="Calibri"/>
                <w:sz w:val="30"/>
                <w:szCs w:val="30"/>
              </w:rPr>
            </w:pPr>
            <w:r w:rsidRPr="00D77F03">
              <w:rPr>
                <w:rFonts w:eastAsia="Calibri"/>
                <w:sz w:val="30"/>
                <w:szCs w:val="30"/>
                <w:cs/>
              </w:rPr>
              <w:t>บาท</w:t>
            </w:r>
          </w:p>
        </w:tc>
        <w:tc>
          <w:tcPr>
            <w:tcW w:w="1182" w:type="dxa"/>
            <w:tcBorders>
              <w:top w:val="single" w:sz="4" w:space="0" w:color="auto"/>
              <w:left w:val="nil"/>
              <w:bottom w:val="nil"/>
              <w:right w:val="nil"/>
            </w:tcBorders>
            <w:shd w:val="clear" w:color="auto" w:fill="auto"/>
            <w:vAlign w:val="center"/>
          </w:tcPr>
          <w:p w:rsidR="00F32601" w:rsidRPr="00D77F03" w:rsidRDefault="00F32601" w:rsidP="009356C7">
            <w:pPr>
              <w:spacing w:after="0" w:line="240" w:lineRule="auto"/>
              <w:jc w:val="center"/>
              <w:rPr>
                <w:rFonts w:eastAsia="Calibri"/>
                <w:sz w:val="30"/>
                <w:szCs w:val="30"/>
              </w:rPr>
            </w:pPr>
            <w:r w:rsidRPr="00D77F03">
              <w:rPr>
                <w:rFonts w:eastAsia="Calibri"/>
                <w:sz w:val="30"/>
                <w:szCs w:val="30"/>
              </w:rPr>
              <w:t>44,257</w:t>
            </w:r>
          </w:p>
        </w:tc>
        <w:tc>
          <w:tcPr>
            <w:tcW w:w="1222" w:type="dxa"/>
            <w:tcBorders>
              <w:top w:val="single" w:sz="4" w:space="0" w:color="auto"/>
              <w:left w:val="nil"/>
              <w:bottom w:val="nil"/>
              <w:right w:val="nil"/>
            </w:tcBorders>
            <w:shd w:val="clear" w:color="auto" w:fill="auto"/>
            <w:vAlign w:val="center"/>
          </w:tcPr>
          <w:p w:rsidR="00F32601" w:rsidRPr="00D77F03" w:rsidRDefault="00F32601" w:rsidP="009356C7">
            <w:pPr>
              <w:spacing w:after="0" w:line="240" w:lineRule="auto"/>
              <w:jc w:val="center"/>
              <w:rPr>
                <w:rFonts w:eastAsia="Calibri"/>
                <w:sz w:val="30"/>
                <w:szCs w:val="30"/>
              </w:rPr>
            </w:pPr>
            <w:r w:rsidRPr="00D77F03">
              <w:rPr>
                <w:rFonts w:eastAsia="Calibri"/>
                <w:sz w:val="30"/>
                <w:szCs w:val="30"/>
              </w:rPr>
              <w:t>5,477</w:t>
            </w:r>
          </w:p>
        </w:tc>
        <w:tc>
          <w:tcPr>
            <w:tcW w:w="906" w:type="dxa"/>
            <w:tcBorders>
              <w:top w:val="single" w:sz="4" w:space="0" w:color="auto"/>
              <w:left w:val="nil"/>
              <w:bottom w:val="nil"/>
              <w:right w:val="nil"/>
            </w:tcBorders>
            <w:shd w:val="clear" w:color="auto" w:fill="auto"/>
            <w:vAlign w:val="center"/>
          </w:tcPr>
          <w:p w:rsidR="00F32601" w:rsidRPr="00D77F03" w:rsidRDefault="00F32601" w:rsidP="009356C7">
            <w:pPr>
              <w:spacing w:after="0" w:line="240" w:lineRule="auto"/>
              <w:jc w:val="center"/>
              <w:rPr>
                <w:rFonts w:eastAsia="Calibri"/>
                <w:sz w:val="30"/>
                <w:szCs w:val="30"/>
              </w:rPr>
            </w:pPr>
            <w:r w:rsidRPr="00D77F03">
              <w:rPr>
                <w:rFonts w:eastAsia="Calibri"/>
                <w:sz w:val="30"/>
                <w:szCs w:val="30"/>
                <w:cs/>
              </w:rPr>
              <w:t>38</w:t>
            </w:r>
            <w:r w:rsidRPr="00D77F03">
              <w:rPr>
                <w:rFonts w:eastAsia="Calibri"/>
                <w:sz w:val="30"/>
                <w:szCs w:val="30"/>
              </w:rPr>
              <w:t>,</w:t>
            </w:r>
            <w:r w:rsidRPr="00D77F03">
              <w:rPr>
                <w:rFonts w:eastAsia="Calibri"/>
                <w:sz w:val="30"/>
                <w:szCs w:val="30"/>
                <w:cs/>
              </w:rPr>
              <w:t>780</w:t>
            </w:r>
          </w:p>
        </w:tc>
        <w:tc>
          <w:tcPr>
            <w:tcW w:w="915" w:type="dxa"/>
            <w:tcBorders>
              <w:top w:val="single" w:sz="4" w:space="0" w:color="auto"/>
              <w:left w:val="nil"/>
              <w:bottom w:val="nil"/>
              <w:right w:val="nil"/>
            </w:tcBorders>
            <w:shd w:val="clear" w:color="auto" w:fill="auto"/>
            <w:vAlign w:val="center"/>
          </w:tcPr>
          <w:p w:rsidR="00F32601" w:rsidRPr="00D77F03" w:rsidRDefault="00F32601" w:rsidP="009356C7">
            <w:pPr>
              <w:spacing w:after="0" w:line="240" w:lineRule="auto"/>
              <w:jc w:val="center"/>
              <w:rPr>
                <w:rFonts w:eastAsia="Calibri"/>
                <w:sz w:val="30"/>
                <w:szCs w:val="30"/>
              </w:rPr>
            </w:pPr>
            <w:r w:rsidRPr="00D77F03">
              <w:rPr>
                <w:rFonts w:eastAsia="Calibri"/>
                <w:sz w:val="30"/>
                <w:szCs w:val="30"/>
              </w:rPr>
              <w:t>87</w:t>
            </w:r>
            <w:r w:rsidRPr="00D77F03">
              <w:rPr>
                <w:rFonts w:eastAsia="Calibri"/>
                <w:sz w:val="30"/>
                <w:szCs w:val="30"/>
                <w:cs/>
              </w:rPr>
              <w:t>.</w:t>
            </w:r>
            <w:r w:rsidRPr="00D77F03">
              <w:rPr>
                <w:rFonts w:eastAsia="Calibri"/>
                <w:sz w:val="30"/>
                <w:szCs w:val="30"/>
              </w:rPr>
              <w:t>62</w:t>
            </w:r>
          </w:p>
        </w:tc>
      </w:tr>
      <w:tr w:rsidR="00F32601" w:rsidRPr="00D77F03" w:rsidTr="009356C7">
        <w:trPr>
          <w:trHeight w:val="1165"/>
        </w:trPr>
        <w:tc>
          <w:tcPr>
            <w:tcW w:w="2191" w:type="dxa"/>
            <w:tcBorders>
              <w:top w:val="nil"/>
              <w:left w:val="nil"/>
              <w:bottom w:val="nil"/>
              <w:right w:val="nil"/>
            </w:tcBorders>
            <w:shd w:val="clear" w:color="auto" w:fill="auto"/>
            <w:vAlign w:val="center"/>
          </w:tcPr>
          <w:p w:rsidR="00F32601" w:rsidRPr="00D77F03" w:rsidRDefault="00F32601" w:rsidP="009356C7">
            <w:pPr>
              <w:spacing w:after="0" w:line="240" w:lineRule="auto"/>
              <w:rPr>
                <w:rFonts w:eastAsia="Calibri"/>
                <w:sz w:val="30"/>
                <w:szCs w:val="30"/>
              </w:rPr>
            </w:pPr>
            <w:r w:rsidRPr="00D77F03">
              <w:rPr>
                <w:rFonts w:eastAsia="Calibri"/>
                <w:sz w:val="30"/>
                <w:szCs w:val="30"/>
                <w:cs/>
              </w:rPr>
              <w:t xml:space="preserve">ลดต้นทุนการสั่งซื้อสินค้าในกลุ่ม </w:t>
            </w:r>
            <w:r w:rsidRPr="00D77F03">
              <w:rPr>
                <w:rFonts w:eastAsia="Calibri"/>
                <w:sz w:val="30"/>
                <w:szCs w:val="30"/>
              </w:rPr>
              <w:t xml:space="preserve">A </w:t>
            </w:r>
            <w:r w:rsidRPr="00D77F03">
              <w:rPr>
                <w:rFonts w:eastAsia="Calibri"/>
                <w:sz w:val="30"/>
                <w:szCs w:val="30"/>
                <w:cs/>
              </w:rPr>
              <w:t xml:space="preserve">และกลุ่ม </w:t>
            </w:r>
            <w:r w:rsidRPr="00D77F03">
              <w:rPr>
                <w:rFonts w:eastAsia="Calibri"/>
                <w:sz w:val="30"/>
                <w:szCs w:val="30"/>
              </w:rPr>
              <w:t xml:space="preserve">B </w:t>
            </w:r>
            <w:r w:rsidRPr="00D77F03">
              <w:rPr>
                <w:rFonts w:eastAsia="Calibri"/>
                <w:sz w:val="30"/>
                <w:szCs w:val="30"/>
                <w:cs/>
              </w:rPr>
              <w:t>จากการพยากรณ์</w:t>
            </w:r>
          </w:p>
        </w:tc>
        <w:tc>
          <w:tcPr>
            <w:tcW w:w="1018" w:type="dxa"/>
            <w:tcBorders>
              <w:top w:val="nil"/>
              <w:left w:val="nil"/>
              <w:bottom w:val="nil"/>
              <w:right w:val="nil"/>
            </w:tcBorders>
            <w:shd w:val="clear" w:color="auto" w:fill="auto"/>
            <w:vAlign w:val="center"/>
          </w:tcPr>
          <w:p w:rsidR="00F32601" w:rsidRPr="00D77F03" w:rsidRDefault="00F32601" w:rsidP="009356C7">
            <w:pPr>
              <w:spacing w:after="0" w:line="240" w:lineRule="auto"/>
              <w:jc w:val="center"/>
              <w:rPr>
                <w:rFonts w:eastAsia="Calibri"/>
                <w:sz w:val="30"/>
                <w:szCs w:val="30"/>
              </w:rPr>
            </w:pPr>
            <w:r w:rsidRPr="00D77F03">
              <w:rPr>
                <w:rFonts w:eastAsia="Calibri"/>
                <w:sz w:val="30"/>
                <w:szCs w:val="30"/>
                <w:cs/>
              </w:rPr>
              <w:t>บาท/เดือน</w:t>
            </w:r>
          </w:p>
        </w:tc>
        <w:tc>
          <w:tcPr>
            <w:tcW w:w="1182" w:type="dxa"/>
            <w:tcBorders>
              <w:top w:val="nil"/>
              <w:left w:val="nil"/>
              <w:bottom w:val="nil"/>
              <w:right w:val="nil"/>
            </w:tcBorders>
            <w:shd w:val="clear" w:color="auto" w:fill="auto"/>
            <w:vAlign w:val="center"/>
          </w:tcPr>
          <w:p w:rsidR="00F32601" w:rsidRPr="00D77F03" w:rsidRDefault="00F32601" w:rsidP="009356C7">
            <w:pPr>
              <w:spacing w:after="0" w:line="240" w:lineRule="auto"/>
              <w:jc w:val="center"/>
              <w:rPr>
                <w:rFonts w:eastAsia="Calibri"/>
                <w:sz w:val="30"/>
                <w:szCs w:val="30"/>
              </w:rPr>
            </w:pPr>
            <w:r w:rsidRPr="00D77F03">
              <w:rPr>
                <w:rFonts w:eastAsia="Calibri"/>
                <w:sz w:val="30"/>
                <w:szCs w:val="30"/>
              </w:rPr>
              <w:t>58,196</w:t>
            </w:r>
            <w:r w:rsidRPr="00D77F03">
              <w:rPr>
                <w:rFonts w:eastAsia="Calibri"/>
                <w:sz w:val="30"/>
                <w:szCs w:val="30"/>
                <w:cs/>
              </w:rPr>
              <w:t>.</w:t>
            </w:r>
            <w:r w:rsidRPr="00D77F03">
              <w:rPr>
                <w:rFonts w:eastAsia="Calibri"/>
                <w:sz w:val="30"/>
                <w:szCs w:val="30"/>
              </w:rPr>
              <w:t>27</w:t>
            </w:r>
          </w:p>
        </w:tc>
        <w:tc>
          <w:tcPr>
            <w:tcW w:w="1222" w:type="dxa"/>
            <w:tcBorders>
              <w:top w:val="nil"/>
              <w:left w:val="nil"/>
              <w:bottom w:val="nil"/>
              <w:right w:val="nil"/>
            </w:tcBorders>
            <w:shd w:val="clear" w:color="auto" w:fill="auto"/>
            <w:vAlign w:val="center"/>
          </w:tcPr>
          <w:p w:rsidR="00F32601" w:rsidRPr="00D77F03" w:rsidRDefault="00F32601" w:rsidP="009356C7">
            <w:pPr>
              <w:spacing w:after="0" w:line="240" w:lineRule="auto"/>
              <w:jc w:val="center"/>
              <w:rPr>
                <w:rFonts w:eastAsia="Calibri"/>
                <w:sz w:val="30"/>
                <w:szCs w:val="30"/>
              </w:rPr>
            </w:pPr>
            <w:r w:rsidRPr="00D77F03">
              <w:rPr>
                <w:rFonts w:eastAsia="Calibri"/>
                <w:sz w:val="30"/>
                <w:szCs w:val="30"/>
              </w:rPr>
              <w:t>47,764</w:t>
            </w:r>
            <w:r w:rsidRPr="00D77F03">
              <w:rPr>
                <w:rFonts w:eastAsia="Calibri"/>
                <w:sz w:val="30"/>
                <w:szCs w:val="30"/>
                <w:cs/>
              </w:rPr>
              <w:t>.</w:t>
            </w:r>
            <w:r w:rsidRPr="00D77F03">
              <w:rPr>
                <w:rFonts w:eastAsia="Calibri"/>
                <w:sz w:val="30"/>
                <w:szCs w:val="30"/>
              </w:rPr>
              <w:t>27</w:t>
            </w:r>
          </w:p>
        </w:tc>
        <w:tc>
          <w:tcPr>
            <w:tcW w:w="906" w:type="dxa"/>
            <w:tcBorders>
              <w:top w:val="nil"/>
              <w:left w:val="nil"/>
              <w:bottom w:val="nil"/>
              <w:right w:val="nil"/>
            </w:tcBorders>
            <w:shd w:val="clear" w:color="auto" w:fill="auto"/>
            <w:vAlign w:val="center"/>
          </w:tcPr>
          <w:p w:rsidR="00F32601" w:rsidRPr="00D77F03" w:rsidRDefault="00F32601" w:rsidP="009356C7">
            <w:pPr>
              <w:spacing w:after="0" w:line="240" w:lineRule="auto"/>
              <w:jc w:val="center"/>
              <w:rPr>
                <w:rFonts w:eastAsia="Calibri"/>
                <w:sz w:val="30"/>
                <w:szCs w:val="30"/>
              </w:rPr>
            </w:pPr>
            <w:r w:rsidRPr="00D77F03">
              <w:rPr>
                <w:rFonts w:eastAsia="Calibri"/>
                <w:sz w:val="30"/>
                <w:szCs w:val="30"/>
                <w:cs/>
              </w:rPr>
              <w:t>10</w:t>
            </w:r>
            <w:r w:rsidRPr="00D77F03">
              <w:rPr>
                <w:rFonts w:eastAsia="Calibri"/>
                <w:sz w:val="30"/>
                <w:szCs w:val="30"/>
              </w:rPr>
              <w:t>,</w:t>
            </w:r>
            <w:r w:rsidRPr="00D77F03">
              <w:rPr>
                <w:rFonts w:eastAsia="Calibri"/>
                <w:sz w:val="30"/>
                <w:szCs w:val="30"/>
                <w:cs/>
              </w:rPr>
              <w:t>432</w:t>
            </w:r>
          </w:p>
        </w:tc>
        <w:tc>
          <w:tcPr>
            <w:tcW w:w="915" w:type="dxa"/>
            <w:tcBorders>
              <w:top w:val="nil"/>
              <w:left w:val="nil"/>
              <w:bottom w:val="nil"/>
              <w:right w:val="nil"/>
            </w:tcBorders>
            <w:shd w:val="clear" w:color="auto" w:fill="auto"/>
            <w:vAlign w:val="center"/>
          </w:tcPr>
          <w:p w:rsidR="00F32601" w:rsidRPr="00D77F03" w:rsidRDefault="00F32601" w:rsidP="009356C7">
            <w:pPr>
              <w:spacing w:after="0" w:line="240" w:lineRule="auto"/>
              <w:jc w:val="center"/>
              <w:rPr>
                <w:rFonts w:eastAsia="Calibri"/>
                <w:sz w:val="30"/>
                <w:szCs w:val="30"/>
              </w:rPr>
            </w:pPr>
            <w:r w:rsidRPr="00D77F03">
              <w:rPr>
                <w:rFonts w:eastAsia="Calibri"/>
                <w:sz w:val="30"/>
                <w:szCs w:val="30"/>
                <w:cs/>
              </w:rPr>
              <w:t>17.92</w:t>
            </w:r>
          </w:p>
        </w:tc>
      </w:tr>
      <w:tr w:rsidR="00F32601" w:rsidRPr="00D77F03" w:rsidTr="009356C7">
        <w:tc>
          <w:tcPr>
            <w:tcW w:w="2191" w:type="dxa"/>
            <w:tcBorders>
              <w:top w:val="nil"/>
              <w:left w:val="nil"/>
              <w:bottom w:val="single" w:sz="4" w:space="0" w:color="auto"/>
              <w:right w:val="nil"/>
            </w:tcBorders>
            <w:shd w:val="clear" w:color="auto" w:fill="auto"/>
            <w:vAlign w:val="center"/>
          </w:tcPr>
          <w:p w:rsidR="00F32601" w:rsidRPr="00D77F03" w:rsidRDefault="00F32601" w:rsidP="009356C7">
            <w:pPr>
              <w:spacing w:after="0" w:line="240" w:lineRule="auto"/>
              <w:rPr>
                <w:rFonts w:eastAsia="Calibri"/>
                <w:sz w:val="30"/>
                <w:szCs w:val="30"/>
                <w:cs/>
              </w:rPr>
            </w:pPr>
            <w:r w:rsidRPr="00D77F03">
              <w:rPr>
                <w:rFonts w:eastAsia="Calibri"/>
                <w:sz w:val="30"/>
                <w:szCs w:val="30"/>
                <w:cs/>
              </w:rPr>
              <w:t>ลดต้นทุนเฉลี่ยรวมการจัดเก็บสินค้าลง</w:t>
            </w:r>
          </w:p>
        </w:tc>
        <w:tc>
          <w:tcPr>
            <w:tcW w:w="1018" w:type="dxa"/>
            <w:tcBorders>
              <w:top w:val="nil"/>
              <w:left w:val="nil"/>
              <w:bottom w:val="single" w:sz="4" w:space="0" w:color="auto"/>
              <w:right w:val="nil"/>
            </w:tcBorders>
            <w:shd w:val="clear" w:color="auto" w:fill="auto"/>
            <w:vAlign w:val="center"/>
          </w:tcPr>
          <w:p w:rsidR="00F32601" w:rsidRPr="00D77F03" w:rsidRDefault="00F32601" w:rsidP="009356C7">
            <w:pPr>
              <w:spacing w:after="0" w:line="240" w:lineRule="auto"/>
              <w:jc w:val="center"/>
              <w:rPr>
                <w:rFonts w:eastAsia="Calibri"/>
                <w:sz w:val="30"/>
                <w:szCs w:val="30"/>
                <w:cs/>
              </w:rPr>
            </w:pPr>
            <w:r w:rsidRPr="00D77F03">
              <w:rPr>
                <w:rFonts w:eastAsia="Calibri"/>
                <w:sz w:val="30"/>
                <w:szCs w:val="30"/>
                <w:cs/>
              </w:rPr>
              <w:t>บาท/เดือน</w:t>
            </w:r>
          </w:p>
        </w:tc>
        <w:tc>
          <w:tcPr>
            <w:tcW w:w="1182" w:type="dxa"/>
            <w:tcBorders>
              <w:top w:val="nil"/>
              <w:left w:val="nil"/>
              <w:bottom w:val="single" w:sz="4" w:space="0" w:color="auto"/>
              <w:right w:val="nil"/>
            </w:tcBorders>
            <w:shd w:val="clear" w:color="auto" w:fill="auto"/>
            <w:vAlign w:val="center"/>
          </w:tcPr>
          <w:p w:rsidR="00F32601" w:rsidRPr="00D77F03" w:rsidRDefault="00F32601" w:rsidP="009356C7">
            <w:pPr>
              <w:spacing w:after="0" w:line="240" w:lineRule="auto"/>
              <w:jc w:val="center"/>
              <w:rPr>
                <w:rFonts w:eastAsia="Calibri"/>
                <w:sz w:val="30"/>
                <w:szCs w:val="30"/>
              </w:rPr>
            </w:pPr>
            <w:r w:rsidRPr="00D77F03">
              <w:rPr>
                <w:rFonts w:eastAsia="Calibri"/>
                <w:sz w:val="30"/>
                <w:szCs w:val="30"/>
              </w:rPr>
              <w:t>102,453</w:t>
            </w:r>
            <w:r w:rsidRPr="00D77F03">
              <w:rPr>
                <w:rFonts w:eastAsia="Calibri"/>
                <w:sz w:val="30"/>
                <w:szCs w:val="30"/>
                <w:cs/>
              </w:rPr>
              <w:t>.</w:t>
            </w:r>
            <w:r w:rsidRPr="00D77F03">
              <w:rPr>
                <w:rFonts w:eastAsia="Calibri"/>
                <w:sz w:val="30"/>
                <w:szCs w:val="30"/>
              </w:rPr>
              <w:t>27</w:t>
            </w:r>
          </w:p>
        </w:tc>
        <w:tc>
          <w:tcPr>
            <w:tcW w:w="1222" w:type="dxa"/>
            <w:tcBorders>
              <w:top w:val="nil"/>
              <w:left w:val="nil"/>
              <w:bottom w:val="single" w:sz="4" w:space="0" w:color="auto"/>
              <w:right w:val="nil"/>
            </w:tcBorders>
            <w:shd w:val="clear" w:color="auto" w:fill="auto"/>
            <w:vAlign w:val="center"/>
          </w:tcPr>
          <w:p w:rsidR="00F32601" w:rsidRPr="00D77F03" w:rsidRDefault="00F32601" w:rsidP="009356C7">
            <w:pPr>
              <w:spacing w:after="0" w:line="240" w:lineRule="auto"/>
              <w:jc w:val="center"/>
              <w:rPr>
                <w:rFonts w:eastAsia="Calibri"/>
                <w:sz w:val="30"/>
                <w:szCs w:val="30"/>
              </w:rPr>
            </w:pPr>
            <w:r w:rsidRPr="00D77F03">
              <w:rPr>
                <w:rFonts w:eastAsia="Calibri"/>
                <w:sz w:val="30"/>
                <w:szCs w:val="30"/>
              </w:rPr>
              <w:t>53,241</w:t>
            </w:r>
            <w:r w:rsidRPr="00D77F03">
              <w:rPr>
                <w:rFonts w:eastAsia="Calibri"/>
                <w:sz w:val="30"/>
                <w:szCs w:val="30"/>
                <w:cs/>
              </w:rPr>
              <w:t>.</w:t>
            </w:r>
            <w:r w:rsidRPr="00D77F03">
              <w:rPr>
                <w:rFonts w:eastAsia="Calibri"/>
                <w:sz w:val="30"/>
                <w:szCs w:val="30"/>
              </w:rPr>
              <w:t>27</w:t>
            </w:r>
          </w:p>
        </w:tc>
        <w:tc>
          <w:tcPr>
            <w:tcW w:w="906" w:type="dxa"/>
            <w:tcBorders>
              <w:top w:val="nil"/>
              <w:left w:val="nil"/>
              <w:bottom w:val="single" w:sz="4" w:space="0" w:color="auto"/>
              <w:right w:val="nil"/>
            </w:tcBorders>
            <w:shd w:val="clear" w:color="auto" w:fill="auto"/>
            <w:vAlign w:val="center"/>
          </w:tcPr>
          <w:p w:rsidR="00F32601" w:rsidRPr="00D77F03" w:rsidRDefault="00F32601" w:rsidP="009356C7">
            <w:pPr>
              <w:spacing w:after="0" w:line="240" w:lineRule="auto"/>
              <w:jc w:val="center"/>
              <w:rPr>
                <w:rFonts w:eastAsia="Calibri"/>
                <w:sz w:val="30"/>
                <w:szCs w:val="30"/>
                <w:cs/>
              </w:rPr>
            </w:pPr>
            <w:r w:rsidRPr="00D77F03">
              <w:rPr>
                <w:rFonts w:eastAsia="Calibri"/>
                <w:sz w:val="30"/>
                <w:szCs w:val="30"/>
              </w:rPr>
              <w:t>49,212</w:t>
            </w:r>
          </w:p>
        </w:tc>
        <w:tc>
          <w:tcPr>
            <w:tcW w:w="915" w:type="dxa"/>
            <w:tcBorders>
              <w:top w:val="nil"/>
              <w:left w:val="nil"/>
              <w:bottom w:val="single" w:sz="4" w:space="0" w:color="auto"/>
              <w:right w:val="nil"/>
            </w:tcBorders>
            <w:shd w:val="clear" w:color="auto" w:fill="auto"/>
            <w:vAlign w:val="center"/>
          </w:tcPr>
          <w:p w:rsidR="00F32601" w:rsidRPr="00D77F03" w:rsidRDefault="00F32601" w:rsidP="009356C7">
            <w:pPr>
              <w:spacing w:after="0" w:line="240" w:lineRule="auto"/>
              <w:jc w:val="center"/>
              <w:rPr>
                <w:rFonts w:eastAsia="Calibri"/>
                <w:sz w:val="30"/>
                <w:szCs w:val="30"/>
                <w:cs/>
              </w:rPr>
            </w:pPr>
            <w:r w:rsidRPr="00D77F03">
              <w:rPr>
                <w:rFonts w:eastAsia="Calibri"/>
                <w:sz w:val="30"/>
                <w:szCs w:val="30"/>
              </w:rPr>
              <w:t>48</w:t>
            </w:r>
            <w:r w:rsidRPr="00D77F03">
              <w:rPr>
                <w:rFonts w:eastAsia="Calibri"/>
                <w:sz w:val="30"/>
                <w:szCs w:val="30"/>
                <w:cs/>
              </w:rPr>
              <w:t>.</w:t>
            </w:r>
            <w:r w:rsidRPr="00D77F03">
              <w:rPr>
                <w:rFonts w:eastAsia="Calibri"/>
                <w:sz w:val="30"/>
                <w:szCs w:val="30"/>
              </w:rPr>
              <w:t>03</w:t>
            </w:r>
          </w:p>
        </w:tc>
      </w:tr>
    </w:tbl>
    <w:p w:rsidR="00FB7B0F" w:rsidRPr="00653BC2" w:rsidRDefault="00FB7B0F" w:rsidP="00B14491">
      <w:pPr>
        <w:spacing w:after="0" w:line="240" w:lineRule="auto"/>
        <w:jc w:val="thaiDistribute"/>
        <w:sectPr w:rsidR="00FB7B0F" w:rsidRPr="00653BC2" w:rsidSect="00C66E95">
          <w:headerReference w:type="default" r:id="rId9"/>
          <w:footerReference w:type="default" r:id="rId10"/>
          <w:type w:val="continuous"/>
          <w:pgSz w:w="10319" w:h="14571" w:code="13"/>
          <w:pgMar w:top="1411" w:right="1411" w:bottom="1411" w:left="1411" w:header="720" w:footer="274" w:gutter="0"/>
          <w:cols w:space="567"/>
          <w:docGrid w:linePitch="360"/>
        </w:sectPr>
      </w:pPr>
    </w:p>
    <w:p w:rsidR="00FB7B0F" w:rsidRDefault="00FB7B0F" w:rsidP="00B14491">
      <w:pPr>
        <w:spacing w:after="0" w:line="240" w:lineRule="auto"/>
        <w:jc w:val="thaiDistribute"/>
        <w:rPr>
          <w:b/>
          <w:bCs/>
        </w:rPr>
      </w:pPr>
    </w:p>
    <w:p w:rsidR="004D3B5E" w:rsidRDefault="004D3B5E" w:rsidP="00B14491">
      <w:pPr>
        <w:spacing w:after="0" w:line="240" w:lineRule="auto"/>
        <w:jc w:val="thaiDistribute"/>
        <w:rPr>
          <w:b/>
          <w:bCs/>
        </w:rPr>
      </w:pPr>
      <w:r w:rsidRPr="00A90DF9">
        <w:rPr>
          <w:b/>
          <w:bCs/>
          <w:cs/>
        </w:rPr>
        <w:t>วิจารณ์</w:t>
      </w:r>
    </w:p>
    <w:p w:rsidR="004D3B5E" w:rsidRDefault="004D3B5E" w:rsidP="00B14491">
      <w:pPr>
        <w:spacing w:after="0" w:line="240" w:lineRule="auto"/>
        <w:jc w:val="thaiDistribute"/>
      </w:pPr>
      <w:r>
        <w:rPr>
          <w:b/>
          <w:bCs/>
          <w:cs/>
        </w:rPr>
        <w:tab/>
      </w:r>
      <w:r>
        <w:rPr>
          <w:rFonts w:hint="cs"/>
          <w:cs/>
        </w:rPr>
        <w:t>เนื้อหาเนื้อหาเนื้อหาเนื้อหาเนื้อหาเนื้อหาเนื้อหาเนื้อห</w:t>
      </w:r>
      <w:r w:rsidR="00956980">
        <w:rPr>
          <w:rFonts w:hint="cs"/>
          <w:cs/>
        </w:rPr>
        <w:t>าเนื้อหาเนื้อหาเนื้อหาเนื้อหา</w:t>
      </w:r>
    </w:p>
    <w:p w:rsidR="004D3B5E" w:rsidRPr="004D3B5E" w:rsidRDefault="004D3B5E" w:rsidP="00B14491">
      <w:pPr>
        <w:spacing w:after="0" w:line="240" w:lineRule="auto"/>
        <w:jc w:val="thaiDistribute"/>
        <w:rPr>
          <w:rFonts w:hint="cs"/>
        </w:rPr>
      </w:pPr>
    </w:p>
    <w:p w:rsidR="008F0E9D" w:rsidRPr="00FB7B0F" w:rsidRDefault="008C37C1" w:rsidP="00B14491">
      <w:pPr>
        <w:spacing w:after="0" w:line="240" w:lineRule="auto"/>
        <w:jc w:val="thaiDistribute"/>
        <w:rPr>
          <w:b/>
          <w:bCs/>
          <w:cs/>
        </w:rPr>
      </w:pPr>
      <w:r w:rsidRPr="008C37C1">
        <w:rPr>
          <w:b/>
          <w:bCs/>
          <w:cs/>
        </w:rPr>
        <w:t>สรุป</w:t>
      </w:r>
    </w:p>
    <w:p w:rsidR="008F0E9D" w:rsidRDefault="004D3B5E" w:rsidP="0003022F">
      <w:pPr>
        <w:spacing w:after="0" w:line="240" w:lineRule="auto"/>
        <w:ind w:firstLine="720"/>
        <w:jc w:val="thaiDistribute"/>
      </w:pPr>
      <w:r>
        <w:rPr>
          <w:rFonts w:hint="cs"/>
          <w:cs/>
        </w:rPr>
        <w:t>เนื้อหาเนื้อหาเนื้อหาเนื้อหาเนื้อหาเนื้อหาเนื้อหาเนื้อห</w:t>
      </w:r>
      <w:r w:rsidR="00956980">
        <w:rPr>
          <w:rFonts w:hint="cs"/>
          <w:cs/>
        </w:rPr>
        <w:t>าเนื้อหาเนื้อหาเนื้อหาเนื้อหา</w:t>
      </w:r>
    </w:p>
    <w:p w:rsidR="000843D5" w:rsidRDefault="000843D5" w:rsidP="000843D5">
      <w:pPr>
        <w:spacing w:after="0" w:line="240" w:lineRule="auto"/>
        <w:jc w:val="thaiDistribute"/>
      </w:pPr>
    </w:p>
    <w:p w:rsidR="000843D5" w:rsidRDefault="000843D5" w:rsidP="000843D5">
      <w:pPr>
        <w:spacing w:after="0" w:line="240" w:lineRule="auto"/>
        <w:jc w:val="thaiDistribute"/>
      </w:pPr>
      <w:r w:rsidRPr="00C82E75">
        <w:rPr>
          <w:b/>
          <w:bCs/>
          <w:cs/>
        </w:rPr>
        <w:t>กิตติกรรมประกาศ</w:t>
      </w:r>
      <w:r w:rsidRPr="00C82E75">
        <w:t xml:space="preserve"> </w:t>
      </w:r>
    </w:p>
    <w:p w:rsidR="007940EB" w:rsidRPr="00C82E75" w:rsidRDefault="007940EB" w:rsidP="000843D5">
      <w:pPr>
        <w:spacing w:after="0" w:line="240" w:lineRule="auto"/>
        <w:jc w:val="thaiDistribute"/>
      </w:pPr>
      <w:r>
        <w:tab/>
      </w:r>
      <w:r w:rsidR="00D9758C" w:rsidRPr="00C82E75">
        <w:rPr>
          <w:cs/>
        </w:rPr>
        <w:t>หากไม่มี สามารถตัดหัวข้อนี้ออกได้</w:t>
      </w:r>
      <w:r w:rsidR="00D9758C">
        <w:t xml:space="preserve"> </w:t>
      </w:r>
      <w:r>
        <w:rPr>
          <w:rFonts w:hint="cs"/>
          <w:cs/>
        </w:rPr>
        <w:t>เนื้อหาเนื้อหาเนื้อหาเนื้อหาเนื้อหาเนื้อหา</w:t>
      </w:r>
    </w:p>
    <w:p w:rsidR="007D18A2" w:rsidRPr="00C82E75" w:rsidRDefault="007D18A2" w:rsidP="00B14491">
      <w:pPr>
        <w:spacing w:after="0" w:line="240" w:lineRule="auto"/>
        <w:jc w:val="thaiDistribute"/>
      </w:pPr>
    </w:p>
    <w:p w:rsidR="00AF488B" w:rsidRPr="009A3EA7" w:rsidRDefault="00AF488B" w:rsidP="00B14491">
      <w:pPr>
        <w:spacing w:after="0" w:line="240" w:lineRule="auto"/>
        <w:jc w:val="thaiDistribute"/>
      </w:pPr>
      <w:r w:rsidRPr="00C82E75">
        <w:rPr>
          <w:b/>
          <w:bCs/>
          <w:cs/>
        </w:rPr>
        <w:t>เอกสารอ้างอิง</w:t>
      </w:r>
      <w:r w:rsidR="00C82E75" w:rsidRPr="00C82E75">
        <w:rPr>
          <w:b/>
          <w:bCs/>
        </w:rPr>
        <w:t xml:space="preserve"> </w:t>
      </w:r>
      <w:r w:rsidR="00C82E75" w:rsidRPr="00C82E75">
        <w:t>(</w:t>
      </w:r>
      <w:r w:rsidR="00C82E75" w:rsidRPr="00C82E75">
        <w:rPr>
          <w:rFonts w:hint="cs"/>
          <w:cs/>
        </w:rPr>
        <w:t xml:space="preserve">ใช้ </w:t>
      </w:r>
      <w:r w:rsidR="00C82E75" w:rsidRPr="00C82E75">
        <w:t>Vancouver style</w:t>
      </w:r>
      <w:r w:rsidR="009A3EA7">
        <w:t xml:space="preserve"> </w:t>
      </w:r>
      <w:r w:rsidR="009A3EA7">
        <w:rPr>
          <w:rFonts w:hint="cs"/>
          <w:cs/>
        </w:rPr>
        <w:t>โปรด</w:t>
      </w:r>
      <w:r w:rsidR="009A3EA7" w:rsidRPr="009A3EA7">
        <w:rPr>
          <w:rFonts w:hint="cs"/>
          <w:cs/>
        </w:rPr>
        <w:t>ศึกษาใน</w:t>
      </w:r>
      <w:r w:rsidR="009A3EA7" w:rsidRPr="009A3EA7">
        <w:rPr>
          <w:cs/>
        </w:rPr>
        <w:t>คำชี้แจงการส่งบทความเพื่อตีพิมพ์</w:t>
      </w:r>
      <w:r w:rsidR="00C82E75" w:rsidRPr="009A3EA7">
        <w:t>)</w:t>
      </w:r>
    </w:p>
    <w:p w:rsidR="00137D34" w:rsidRDefault="00137D34" w:rsidP="00137D34">
      <w:pPr>
        <w:pStyle w:val="ListParagraph"/>
        <w:numPr>
          <w:ilvl w:val="0"/>
          <w:numId w:val="3"/>
        </w:numPr>
        <w:spacing w:after="0" w:line="240" w:lineRule="auto"/>
        <w:ind w:left="360"/>
        <w:jc w:val="thaiDistribute"/>
        <w:rPr>
          <w:rFonts w:cs="TH SarabunPSK"/>
          <w:szCs w:val="32"/>
        </w:rPr>
      </w:pPr>
      <w:r w:rsidRPr="001B46BA">
        <w:rPr>
          <w:rFonts w:cs="TH SarabunPSK"/>
          <w:szCs w:val="32"/>
          <w:cs/>
        </w:rPr>
        <w:t>เติมศรี ชำนาญกิจ.</w:t>
      </w:r>
      <w:r>
        <w:rPr>
          <w:rFonts w:cs="TH SarabunPSK"/>
          <w:szCs w:val="32"/>
        </w:rPr>
        <w:t xml:space="preserve"> </w:t>
      </w:r>
      <w:r w:rsidRPr="00EA086F">
        <w:rPr>
          <w:rFonts w:cs="TH SarabunPSK"/>
          <w:szCs w:val="32"/>
          <w:cs/>
        </w:rPr>
        <w:t>สถิติประยุกต์ทางการแพทย์</w:t>
      </w:r>
      <w:r>
        <w:rPr>
          <w:rFonts w:cs="TH SarabunPSK"/>
          <w:szCs w:val="32"/>
        </w:rPr>
        <w:t xml:space="preserve">. </w:t>
      </w:r>
      <w:r w:rsidRPr="001B46BA">
        <w:rPr>
          <w:rFonts w:cs="TH SarabunPSK"/>
          <w:szCs w:val="32"/>
          <w:cs/>
        </w:rPr>
        <w:t>พิมพ์ครั้งที่ 5</w:t>
      </w:r>
      <w:r>
        <w:rPr>
          <w:rFonts w:cs="TH SarabunPSK"/>
          <w:szCs w:val="32"/>
        </w:rPr>
        <w:t xml:space="preserve">. </w:t>
      </w:r>
      <w:r w:rsidRPr="001B46BA">
        <w:rPr>
          <w:rFonts w:cs="TH SarabunPSK"/>
          <w:szCs w:val="32"/>
          <w:cs/>
        </w:rPr>
        <w:t>กรุงเทพฯ</w:t>
      </w:r>
      <w:r w:rsidRPr="001B46BA">
        <w:rPr>
          <w:rFonts w:cs="TH SarabunPSK"/>
          <w:szCs w:val="32"/>
        </w:rPr>
        <w:t>:</w:t>
      </w:r>
      <w:r>
        <w:rPr>
          <w:rFonts w:cs="TH SarabunPSK"/>
          <w:szCs w:val="32"/>
        </w:rPr>
        <w:t xml:space="preserve"> </w:t>
      </w:r>
      <w:r>
        <w:rPr>
          <w:rFonts w:cs="TH SarabunPSK"/>
          <w:szCs w:val="32"/>
          <w:cs/>
        </w:rPr>
        <w:t>จุฬาลงกรณ์มหาวิทยาลัย</w:t>
      </w:r>
      <w:r>
        <w:rPr>
          <w:rFonts w:cs="TH SarabunPSK"/>
          <w:szCs w:val="32"/>
        </w:rPr>
        <w:t>; 2540.</w:t>
      </w:r>
    </w:p>
    <w:p w:rsidR="00137D34" w:rsidRDefault="00137D34" w:rsidP="00137D34">
      <w:pPr>
        <w:pStyle w:val="ListParagraph"/>
        <w:numPr>
          <w:ilvl w:val="0"/>
          <w:numId w:val="3"/>
        </w:numPr>
        <w:spacing w:after="0" w:line="240" w:lineRule="auto"/>
        <w:ind w:left="360"/>
        <w:jc w:val="thaiDistribute"/>
        <w:rPr>
          <w:rFonts w:cs="TH SarabunPSK"/>
          <w:szCs w:val="32"/>
        </w:rPr>
      </w:pPr>
      <w:r w:rsidRPr="001B46BA">
        <w:rPr>
          <w:rFonts w:cs="TH SarabunPSK"/>
          <w:szCs w:val="32"/>
          <w:cs/>
        </w:rPr>
        <w:t>องุ่น ไร่งาม.</w:t>
      </w:r>
      <w:r>
        <w:rPr>
          <w:rFonts w:cs="TH SarabunPSK" w:hint="cs"/>
          <w:szCs w:val="32"/>
          <w:cs/>
        </w:rPr>
        <w:t xml:space="preserve"> </w:t>
      </w:r>
      <w:r w:rsidRPr="001B46BA">
        <w:rPr>
          <w:rFonts w:cs="TH SarabunPSK"/>
          <w:szCs w:val="32"/>
          <w:cs/>
        </w:rPr>
        <w:t>คุณภาพไวน์ของประเทศฝรั่งเ</w:t>
      </w:r>
      <w:r w:rsidRPr="00EC3C52">
        <w:rPr>
          <w:rFonts w:cs="TH SarabunPSK"/>
          <w:szCs w:val="32"/>
          <w:cs/>
        </w:rPr>
        <w:t>ศส.</w:t>
      </w:r>
      <w:r w:rsidRPr="00EC3C52">
        <w:rPr>
          <w:rFonts w:cs="TH SarabunPSK" w:hint="cs"/>
          <w:szCs w:val="32"/>
          <w:cs/>
        </w:rPr>
        <w:t xml:space="preserve"> </w:t>
      </w:r>
      <w:r w:rsidRPr="00EC3C52">
        <w:rPr>
          <w:rFonts w:cs="TH SarabunPSK"/>
          <w:szCs w:val="32"/>
          <w:cs/>
        </w:rPr>
        <w:t>วารสารอาหาร</w:t>
      </w:r>
      <w:r>
        <w:rPr>
          <w:rFonts w:cs="TH SarabunPSK" w:hint="cs"/>
          <w:szCs w:val="32"/>
          <w:cs/>
        </w:rPr>
        <w:t xml:space="preserve"> 2558</w:t>
      </w:r>
      <w:r>
        <w:rPr>
          <w:rFonts w:cs="TH SarabunPSK"/>
          <w:szCs w:val="32"/>
        </w:rPr>
        <w:t>;4:298-300.</w:t>
      </w:r>
    </w:p>
    <w:p w:rsidR="00137D34" w:rsidRDefault="00137D34" w:rsidP="00F64821">
      <w:pPr>
        <w:pStyle w:val="ListParagraph"/>
        <w:numPr>
          <w:ilvl w:val="0"/>
          <w:numId w:val="3"/>
        </w:numPr>
        <w:spacing w:after="0" w:line="240" w:lineRule="auto"/>
        <w:ind w:left="360"/>
        <w:jc w:val="both"/>
        <w:rPr>
          <w:rFonts w:cs="TH SarabunPSK"/>
          <w:szCs w:val="32"/>
        </w:rPr>
      </w:pPr>
      <w:r w:rsidRPr="00391569">
        <w:rPr>
          <w:rFonts w:cs="TH SarabunPSK"/>
          <w:szCs w:val="32"/>
        </w:rPr>
        <w:t xml:space="preserve">Khalil ML. Biological activity of bee </w:t>
      </w:r>
      <w:proofErr w:type="spellStart"/>
      <w:r w:rsidRPr="00391569">
        <w:rPr>
          <w:rFonts w:cs="TH SarabunPSK"/>
          <w:szCs w:val="32"/>
        </w:rPr>
        <w:t>propolis</w:t>
      </w:r>
      <w:proofErr w:type="spellEnd"/>
      <w:r w:rsidRPr="00391569">
        <w:rPr>
          <w:rFonts w:cs="TH SarabunPSK"/>
          <w:szCs w:val="32"/>
        </w:rPr>
        <w:t xml:space="preserve"> in health and disease. Asian Pac J Cancer </w:t>
      </w:r>
      <w:proofErr w:type="spellStart"/>
      <w:r w:rsidRPr="00391569">
        <w:rPr>
          <w:rFonts w:cs="TH SarabunPSK"/>
          <w:szCs w:val="32"/>
        </w:rPr>
        <w:t>Prev</w:t>
      </w:r>
      <w:proofErr w:type="spellEnd"/>
      <w:r w:rsidRPr="00391569">
        <w:rPr>
          <w:rFonts w:cs="TH SarabunPSK"/>
          <w:szCs w:val="32"/>
        </w:rPr>
        <w:t xml:space="preserve"> 2006</w:t>
      </w:r>
      <w:proofErr w:type="gramStart"/>
      <w:r w:rsidRPr="00391569">
        <w:rPr>
          <w:rFonts w:cs="TH SarabunPSK"/>
          <w:szCs w:val="32"/>
        </w:rPr>
        <w:t>;1:22</w:t>
      </w:r>
      <w:proofErr w:type="gramEnd"/>
      <w:r w:rsidRPr="00391569">
        <w:rPr>
          <w:rFonts w:cs="TH SarabunPSK"/>
          <w:szCs w:val="32"/>
        </w:rPr>
        <w:t>-31.</w:t>
      </w:r>
    </w:p>
    <w:p w:rsidR="00137D34" w:rsidRDefault="00137D34" w:rsidP="00F64821">
      <w:pPr>
        <w:pStyle w:val="ListParagraph"/>
        <w:numPr>
          <w:ilvl w:val="0"/>
          <w:numId w:val="3"/>
        </w:numPr>
        <w:spacing w:after="0" w:line="240" w:lineRule="auto"/>
        <w:ind w:left="360"/>
        <w:jc w:val="both"/>
        <w:rPr>
          <w:rFonts w:cs="TH SarabunPSK"/>
          <w:szCs w:val="32"/>
        </w:rPr>
      </w:pPr>
      <w:hyperlink r:id="rId11" w:history="1">
        <w:r w:rsidRPr="001B46BA">
          <w:rPr>
            <w:rFonts w:cs="TH SarabunPSK"/>
            <w:szCs w:val="32"/>
          </w:rPr>
          <w:t>Satalkar</w:t>
        </w:r>
      </w:hyperlink>
      <w:r w:rsidRPr="001B46BA">
        <w:rPr>
          <w:rFonts w:cs="TH SarabunPSK"/>
          <w:szCs w:val="32"/>
        </w:rPr>
        <w:t xml:space="preserve"> B</w:t>
      </w:r>
      <w:r w:rsidRPr="005A01A0">
        <w:rPr>
          <w:rFonts w:cs="TH SarabunPSK"/>
          <w:szCs w:val="32"/>
        </w:rPr>
        <w:t>. Autolyzed yeast extract</w:t>
      </w:r>
      <w:r>
        <w:rPr>
          <w:rFonts w:cs="TH SarabunPSK"/>
          <w:szCs w:val="32"/>
        </w:rPr>
        <w:t xml:space="preserve"> [</w:t>
      </w:r>
      <w:r w:rsidRPr="005A01A0">
        <w:rPr>
          <w:rFonts w:cs="TH SarabunPSK"/>
          <w:szCs w:val="32"/>
        </w:rPr>
        <w:t>Internet</w:t>
      </w:r>
      <w:r>
        <w:rPr>
          <w:rFonts w:cs="TH SarabunPSK"/>
          <w:szCs w:val="32"/>
        </w:rPr>
        <w:t>]</w:t>
      </w:r>
      <w:r w:rsidRPr="005A01A0">
        <w:rPr>
          <w:rFonts w:cs="TH SarabunPSK"/>
          <w:szCs w:val="32"/>
        </w:rPr>
        <w:t>.</w:t>
      </w:r>
      <w:r>
        <w:rPr>
          <w:rFonts w:cs="TH SarabunPSK"/>
          <w:szCs w:val="32"/>
        </w:rPr>
        <w:t xml:space="preserve"> 2010 [</w:t>
      </w:r>
      <w:r w:rsidRPr="005A01A0">
        <w:rPr>
          <w:rFonts w:cs="TH SarabunPSK"/>
          <w:szCs w:val="32"/>
        </w:rPr>
        <w:t>cited</w:t>
      </w:r>
      <w:r>
        <w:rPr>
          <w:rFonts w:cs="TH SarabunPSK"/>
          <w:szCs w:val="32"/>
        </w:rPr>
        <w:t xml:space="preserve"> </w:t>
      </w:r>
      <w:r w:rsidRPr="001B46BA">
        <w:rPr>
          <w:rFonts w:cs="TH SarabunPSK"/>
          <w:szCs w:val="32"/>
        </w:rPr>
        <w:t>2015</w:t>
      </w:r>
      <w:r>
        <w:rPr>
          <w:rFonts w:cs="TH SarabunPSK"/>
          <w:szCs w:val="32"/>
        </w:rPr>
        <w:t xml:space="preserve"> </w:t>
      </w:r>
      <w:r w:rsidRPr="001B46BA">
        <w:rPr>
          <w:rFonts w:cs="TH SarabunPSK"/>
          <w:szCs w:val="32"/>
        </w:rPr>
        <w:t>November 22</w:t>
      </w:r>
      <w:r>
        <w:rPr>
          <w:rFonts w:cs="TH SarabunPSK"/>
          <w:szCs w:val="32"/>
        </w:rPr>
        <w:t xml:space="preserve">]. </w:t>
      </w:r>
      <w:r w:rsidRPr="005A01A0">
        <w:rPr>
          <w:rFonts w:cs="TH SarabunPSK"/>
          <w:szCs w:val="32"/>
        </w:rPr>
        <w:t>Available from:</w:t>
      </w:r>
      <w:r>
        <w:rPr>
          <w:rFonts w:cs="TH SarabunPSK"/>
          <w:szCs w:val="32"/>
        </w:rPr>
        <w:t xml:space="preserve"> </w:t>
      </w:r>
      <w:r w:rsidRPr="0031142C">
        <w:rPr>
          <w:rFonts w:cs="TH SarabunPSK"/>
          <w:szCs w:val="32"/>
        </w:rPr>
        <w:t>http://www.buzzle.com/articles/autolyzed-yeast-extract.html</w:t>
      </w:r>
    </w:p>
    <w:p w:rsidR="006B26F4" w:rsidRPr="00137D34" w:rsidRDefault="00137D34" w:rsidP="00137D34">
      <w:pPr>
        <w:pStyle w:val="ListParagraph"/>
        <w:numPr>
          <w:ilvl w:val="0"/>
          <w:numId w:val="3"/>
        </w:numPr>
        <w:spacing w:after="0" w:line="240" w:lineRule="auto"/>
        <w:ind w:left="360"/>
        <w:jc w:val="thaiDistribute"/>
        <w:rPr>
          <w:rFonts w:cs="TH SarabunPSK"/>
          <w:szCs w:val="32"/>
        </w:rPr>
      </w:pPr>
      <w:r w:rsidRPr="00137D34">
        <w:rPr>
          <w:rFonts w:cs="TH SarabunPSK"/>
          <w:szCs w:val="32"/>
          <w:cs/>
        </w:rPr>
        <w:t>บานเช้า สวยดี.</w:t>
      </w:r>
      <w:r w:rsidRPr="00137D34">
        <w:rPr>
          <w:rFonts w:cs="TH SarabunPSK"/>
          <w:szCs w:val="32"/>
        </w:rPr>
        <w:t xml:space="preserve"> </w:t>
      </w:r>
      <w:r w:rsidRPr="00137D34">
        <w:rPr>
          <w:rFonts w:cs="TH SarabunPSK"/>
          <w:szCs w:val="32"/>
          <w:cs/>
        </w:rPr>
        <w:t>ระบบปรับอากาศ</w:t>
      </w:r>
      <w:r w:rsidRPr="00137D34">
        <w:rPr>
          <w:rFonts w:cs="TH SarabunPSK"/>
          <w:szCs w:val="32"/>
        </w:rPr>
        <w:t xml:space="preserve"> </w:t>
      </w:r>
      <w:r w:rsidRPr="00137D34">
        <w:rPr>
          <w:rFonts w:cs="TH SarabunPSK"/>
          <w:szCs w:val="32"/>
          <w:cs/>
        </w:rPr>
        <w:t>[อินเทอร์เน็ต].</w:t>
      </w:r>
      <w:r w:rsidRPr="00137D34">
        <w:rPr>
          <w:rFonts w:cs="TH SarabunPSK"/>
          <w:szCs w:val="32"/>
        </w:rPr>
        <w:t xml:space="preserve"> 2558 [</w:t>
      </w:r>
      <w:r w:rsidRPr="00137D34">
        <w:rPr>
          <w:rFonts w:cs="TH SarabunPSK" w:hint="cs"/>
          <w:szCs w:val="32"/>
          <w:cs/>
        </w:rPr>
        <w:t xml:space="preserve">เข้าถึงเมื่อ </w:t>
      </w:r>
      <w:r w:rsidRPr="00137D34">
        <w:rPr>
          <w:rFonts w:cs="TH SarabunPSK"/>
          <w:szCs w:val="32"/>
          <w:cs/>
        </w:rPr>
        <w:t>1 สิงหาคม 2558</w:t>
      </w:r>
      <w:r w:rsidRPr="00137D34">
        <w:rPr>
          <w:rFonts w:cs="TH SarabunPSK"/>
          <w:szCs w:val="32"/>
        </w:rPr>
        <w:t xml:space="preserve">]. </w:t>
      </w:r>
      <w:r w:rsidRPr="00137D34">
        <w:rPr>
          <w:rFonts w:cs="TH SarabunPSK"/>
          <w:szCs w:val="32"/>
          <w:cs/>
        </w:rPr>
        <w:t>เข้าถึงได้จาก</w:t>
      </w:r>
      <w:r w:rsidRPr="00137D34">
        <w:rPr>
          <w:rFonts w:cs="TH SarabunPSK"/>
          <w:szCs w:val="32"/>
        </w:rPr>
        <w:t>: http://www.coe.or.th/oe/</w:t>
      </w:r>
    </w:p>
    <w:sectPr w:rsidR="006B26F4" w:rsidRPr="00137D34" w:rsidSect="00C66E95">
      <w:type w:val="continuous"/>
      <w:pgSz w:w="10319" w:h="14571" w:code="13"/>
      <w:pgMar w:top="1411" w:right="1411" w:bottom="1411" w:left="1411" w:header="720" w:footer="274"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B5E" w:rsidRDefault="004D3B5E" w:rsidP="00A332B2">
      <w:pPr>
        <w:spacing w:after="0" w:line="240" w:lineRule="auto"/>
      </w:pPr>
      <w:r>
        <w:separator/>
      </w:r>
    </w:p>
  </w:endnote>
  <w:endnote w:type="continuationSeparator" w:id="0">
    <w:p w:rsidR="004D3B5E" w:rsidRDefault="004D3B5E" w:rsidP="00A3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H SarabunPSK">
    <w:altName w:val="TH Sarabun New"/>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954"/>
      <w:gridCol w:w="773"/>
    </w:tblGrid>
    <w:tr w:rsidR="004D3B5E" w:rsidRPr="00DA6B2A" w:rsidTr="00DA6B2A">
      <w:tc>
        <w:tcPr>
          <w:tcW w:w="4500" w:type="pct"/>
          <w:tcBorders>
            <w:top w:val="single" w:sz="4" w:space="0" w:color="000000" w:themeColor="text1"/>
          </w:tcBorders>
        </w:tcPr>
        <w:p w:rsidR="004D3B5E" w:rsidRPr="00DA6B2A" w:rsidRDefault="004D3B5E" w:rsidP="00AB74AA">
          <w:pPr>
            <w:pStyle w:val="Footer"/>
            <w:jc w:val="right"/>
            <w:rPr>
              <w:rFonts w:cs="TH SarabunPSK"/>
              <w:sz w:val="28"/>
              <w:szCs w:val="36"/>
            </w:rPr>
          </w:pPr>
          <w:sdt>
            <w:sdtPr>
              <w:rPr>
                <w:rFonts w:cs="TH SarabunPSK"/>
                <w:sz w:val="28"/>
                <w:szCs w:val="28"/>
                <w:cs/>
              </w:rPr>
              <w:alias w:val="Company"/>
              <w:id w:val="1328558273"/>
              <w:placeholder>
                <w:docPart w:val="30C10BC1B42A4F49A7CD9BECCB3271C4"/>
              </w:placeholder>
              <w:dataBinding w:prefixMappings="xmlns:ns0='http://schemas.openxmlformats.org/officeDocument/2006/extended-properties'" w:xpath="/ns0:Properties[1]/ns0:Company[1]" w:storeItemID="{6668398D-A668-4E3E-A5EB-62B293D839F1}"/>
              <w:text/>
            </w:sdtPr>
            <w:sdtContent>
              <w:r w:rsidRPr="00DA6B2A">
                <w:rPr>
                  <w:rFonts w:cs="TH SarabunPSK"/>
                  <w:sz w:val="28"/>
                  <w:szCs w:val="28"/>
                  <w:cs/>
                </w:rPr>
                <w:t>วารส</w:t>
              </w:r>
              <w:r>
                <w:rPr>
                  <w:rFonts w:cs="TH SarabunPSK"/>
                  <w:sz w:val="28"/>
                  <w:szCs w:val="28"/>
                  <w:cs/>
                </w:rPr>
                <w:t xml:space="preserve">ารก้าวทันโลกวิทยาศาสตร์ ปีที่ </w:t>
              </w:r>
              <w:r>
                <w:rPr>
                  <w:rFonts w:cs="TH SarabunPSK"/>
                  <w:sz w:val="28"/>
                  <w:szCs w:val="28"/>
                </w:rPr>
                <w:t>xx</w:t>
              </w:r>
              <w:r>
                <w:rPr>
                  <w:rFonts w:cs="TH SarabunPSK"/>
                  <w:sz w:val="28"/>
                  <w:szCs w:val="28"/>
                  <w:cs/>
                </w:rPr>
                <w:t xml:space="preserve"> ฉบับที่ </w:t>
              </w:r>
              <w:r>
                <w:rPr>
                  <w:rFonts w:cs="TH SarabunPSK"/>
                  <w:sz w:val="28"/>
                  <w:szCs w:val="28"/>
                </w:rPr>
                <w:t>x</w:t>
              </w:r>
              <w:r w:rsidRPr="00DA6B2A">
                <w:rPr>
                  <w:rFonts w:cs="TH SarabunPSK"/>
                  <w:sz w:val="28"/>
                  <w:szCs w:val="28"/>
                  <w:cs/>
                </w:rPr>
                <w:t xml:space="preserve"> </w:t>
              </w:r>
              <w:r>
                <w:rPr>
                  <w:rFonts w:cs="TH SarabunPSK"/>
                  <w:sz w:val="28"/>
                  <w:szCs w:val="28"/>
                </w:rPr>
                <w:t>xxx</w:t>
              </w:r>
              <w:r w:rsidRPr="00DA6B2A">
                <w:rPr>
                  <w:rFonts w:cs="TH SarabunPSK"/>
                  <w:sz w:val="28"/>
                  <w:szCs w:val="28"/>
                  <w:cs/>
                </w:rPr>
                <w:t xml:space="preserve"> - </w:t>
              </w:r>
              <w:r>
                <w:rPr>
                  <w:rFonts w:cs="TH SarabunPSK"/>
                  <w:sz w:val="28"/>
                  <w:szCs w:val="28"/>
                </w:rPr>
                <w:t>xxx</w:t>
              </w:r>
              <w:r>
                <w:rPr>
                  <w:rFonts w:cs="TH SarabunPSK"/>
                  <w:sz w:val="28"/>
                  <w:szCs w:val="28"/>
                  <w:cs/>
                </w:rPr>
                <w:t xml:space="preserve"> 25</w:t>
              </w:r>
              <w:r>
                <w:rPr>
                  <w:rFonts w:cs="TH SarabunPSK"/>
                  <w:sz w:val="28"/>
                  <w:szCs w:val="28"/>
                </w:rPr>
                <w:t>6x</w:t>
              </w:r>
            </w:sdtContent>
          </w:sdt>
          <w:r w:rsidRPr="00DA6B2A">
            <w:rPr>
              <w:rFonts w:cs="TH SarabunPSK"/>
              <w:sz w:val="28"/>
              <w:szCs w:val="36"/>
            </w:rPr>
            <w:t xml:space="preserve"> </w:t>
          </w:r>
        </w:p>
      </w:tc>
      <w:tc>
        <w:tcPr>
          <w:tcW w:w="500" w:type="pct"/>
          <w:tcBorders>
            <w:top w:val="single" w:sz="4" w:space="0" w:color="ED7D31" w:themeColor="accent2"/>
          </w:tcBorders>
          <w:shd w:val="clear" w:color="auto" w:fill="000000" w:themeFill="text1"/>
        </w:tcPr>
        <w:p w:rsidR="004D3B5E" w:rsidRPr="00DA6B2A" w:rsidRDefault="004D3B5E" w:rsidP="00DA6B2A">
          <w:pPr>
            <w:pStyle w:val="Header"/>
            <w:jc w:val="center"/>
            <w:rPr>
              <w:rFonts w:cs="TH SarabunPSK"/>
              <w:color w:val="FFFFFF" w:themeColor="background1"/>
              <w:sz w:val="28"/>
              <w:szCs w:val="36"/>
            </w:rPr>
          </w:pPr>
          <w:r w:rsidRPr="00DA6B2A">
            <w:rPr>
              <w:rFonts w:cs="TH SarabunPSK"/>
              <w:sz w:val="28"/>
              <w:szCs w:val="36"/>
            </w:rPr>
            <w:fldChar w:fldCharType="begin"/>
          </w:r>
          <w:r w:rsidRPr="00DA6B2A">
            <w:rPr>
              <w:rFonts w:cs="TH SarabunPSK"/>
              <w:sz w:val="28"/>
              <w:szCs w:val="36"/>
            </w:rPr>
            <w:instrText xml:space="preserve"> PAGE   \* MERGEFORMAT </w:instrText>
          </w:r>
          <w:r w:rsidRPr="00DA6B2A">
            <w:rPr>
              <w:rFonts w:cs="TH SarabunPSK"/>
              <w:sz w:val="28"/>
              <w:szCs w:val="36"/>
            </w:rPr>
            <w:fldChar w:fldCharType="separate"/>
          </w:r>
          <w:r w:rsidR="00C041B5" w:rsidRPr="00C041B5">
            <w:rPr>
              <w:rFonts w:cs="TH SarabunPSK"/>
              <w:noProof/>
              <w:color w:val="FFFFFF" w:themeColor="background1"/>
              <w:sz w:val="28"/>
              <w:szCs w:val="36"/>
            </w:rPr>
            <w:t>4</w:t>
          </w:r>
          <w:r w:rsidRPr="00DA6B2A">
            <w:rPr>
              <w:rFonts w:cs="TH SarabunPSK"/>
              <w:noProof/>
              <w:color w:val="FFFFFF" w:themeColor="background1"/>
              <w:sz w:val="28"/>
              <w:szCs w:val="36"/>
            </w:rPr>
            <w:fldChar w:fldCharType="end"/>
          </w:r>
        </w:p>
      </w:tc>
    </w:tr>
  </w:tbl>
  <w:p w:rsidR="004D3B5E" w:rsidRPr="00DA6B2A" w:rsidRDefault="004D3B5E">
    <w:pPr>
      <w:pStyle w:val="Footer"/>
      <w:rPr>
        <w:rFonts w:cs="TH SarabunPSK"/>
        <w:sz w:val="28"/>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B5E" w:rsidRDefault="004D3B5E" w:rsidP="00A332B2">
      <w:pPr>
        <w:spacing w:after="0" w:line="240" w:lineRule="auto"/>
      </w:pPr>
      <w:r>
        <w:separator/>
      </w:r>
    </w:p>
  </w:footnote>
  <w:footnote w:type="continuationSeparator" w:id="0">
    <w:p w:rsidR="004D3B5E" w:rsidRDefault="004D3B5E" w:rsidP="00A33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B5E" w:rsidRPr="00D97CFA" w:rsidRDefault="004D3B5E" w:rsidP="00D97CFA">
    <w:pPr>
      <w:pStyle w:val="Header"/>
      <w:pBdr>
        <w:bottom w:val="single" w:sz="4" w:space="1" w:color="auto"/>
      </w:pBdr>
      <w:jc w:val="center"/>
      <w:rPr>
        <w:rFonts w:cs="TH SarabunPSK" w:hint="cs"/>
        <w:sz w:val="28"/>
        <w:szCs w:val="28"/>
      </w:rPr>
    </w:pPr>
    <w:r w:rsidRPr="00D97CFA">
      <w:rPr>
        <w:rFonts w:cs="TH SarabunPSK"/>
        <w:sz w:val="28"/>
        <w:szCs w:val="28"/>
      </w:rPr>
      <w:t xml:space="preserve">Advanced Science Journal, Vol. </w:t>
    </w:r>
    <w:r>
      <w:rPr>
        <w:rFonts w:cs="TH SarabunPSK"/>
        <w:sz w:val="28"/>
        <w:szCs w:val="28"/>
      </w:rPr>
      <w:t>xx</w:t>
    </w:r>
    <w:r w:rsidRPr="00D97CFA">
      <w:rPr>
        <w:rFonts w:cs="TH SarabunPSK"/>
        <w:sz w:val="28"/>
        <w:szCs w:val="28"/>
        <w:cs/>
      </w:rPr>
      <w:t xml:space="preserve"> </w:t>
    </w:r>
    <w:r w:rsidRPr="00D97CFA">
      <w:rPr>
        <w:rFonts w:cs="TH SarabunPSK"/>
        <w:sz w:val="28"/>
        <w:szCs w:val="28"/>
      </w:rPr>
      <w:t xml:space="preserve">No. </w:t>
    </w:r>
    <w:r>
      <w:rPr>
        <w:rFonts w:cs="TH SarabunPSK"/>
        <w:sz w:val="28"/>
        <w:szCs w:val="28"/>
      </w:rPr>
      <w:t>x</w:t>
    </w:r>
    <w:r w:rsidRPr="00D97CFA">
      <w:rPr>
        <w:rFonts w:cs="TH SarabunPSK"/>
        <w:sz w:val="28"/>
        <w:szCs w:val="28"/>
      </w:rPr>
      <w:t xml:space="preserve">, </w:t>
    </w:r>
    <w:r>
      <w:rPr>
        <w:rFonts w:cs="TH SarabunPSK"/>
        <w:sz w:val="28"/>
        <w:szCs w:val="28"/>
      </w:rPr>
      <w:t>xxx - xxx</w:t>
    </w:r>
    <w:r w:rsidRPr="00D97CFA">
      <w:rPr>
        <w:rFonts w:cs="TH SarabunPSK"/>
        <w:sz w:val="28"/>
        <w:szCs w:val="28"/>
      </w:rPr>
      <w:t xml:space="preserve"> </w:t>
    </w:r>
    <w:r>
      <w:rPr>
        <w:rFonts w:cs="TH SarabunPSK"/>
        <w:sz w:val="28"/>
        <w:szCs w:val="28"/>
        <w:cs/>
      </w:rPr>
      <w:t>20</w:t>
    </w:r>
    <w:r>
      <w:rPr>
        <w:rFonts w:cs="TH SarabunPSK"/>
        <w:sz w:val="28"/>
        <w:szCs w:val="28"/>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C1135"/>
    <w:multiLevelType w:val="hybridMultilevel"/>
    <w:tmpl w:val="9EA01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E3501"/>
    <w:multiLevelType w:val="hybridMultilevel"/>
    <w:tmpl w:val="469C4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8073F"/>
    <w:multiLevelType w:val="hybridMultilevel"/>
    <w:tmpl w:val="10C49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67AF0"/>
    <w:multiLevelType w:val="hybridMultilevel"/>
    <w:tmpl w:val="0B68FB4A"/>
    <w:lvl w:ilvl="0" w:tplc="BA7A9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01"/>
    <w:rsid w:val="000031F8"/>
    <w:rsid w:val="00014E88"/>
    <w:rsid w:val="00017665"/>
    <w:rsid w:val="00020A6B"/>
    <w:rsid w:val="00023D4B"/>
    <w:rsid w:val="0002473E"/>
    <w:rsid w:val="000301BE"/>
    <w:rsid w:val="0003022F"/>
    <w:rsid w:val="000367BA"/>
    <w:rsid w:val="00037C7C"/>
    <w:rsid w:val="00045389"/>
    <w:rsid w:val="0004558E"/>
    <w:rsid w:val="00054C84"/>
    <w:rsid w:val="00060199"/>
    <w:rsid w:val="00061772"/>
    <w:rsid w:val="000710E1"/>
    <w:rsid w:val="00081B34"/>
    <w:rsid w:val="000843D5"/>
    <w:rsid w:val="000855FD"/>
    <w:rsid w:val="00087C63"/>
    <w:rsid w:val="000A0A0F"/>
    <w:rsid w:val="000A4201"/>
    <w:rsid w:val="000A6AAD"/>
    <w:rsid w:val="000B088C"/>
    <w:rsid w:val="000D15DA"/>
    <w:rsid w:val="000E53DF"/>
    <w:rsid w:val="000E6E76"/>
    <w:rsid w:val="0010030C"/>
    <w:rsid w:val="001049FF"/>
    <w:rsid w:val="0010610E"/>
    <w:rsid w:val="00113AB2"/>
    <w:rsid w:val="00116F4D"/>
    <w:rsid w:val="00122150"/>
    <w:rsid w:val="00122CC8"/>
    <w:rsid w:val="00123C73"/>
    <w:rsid w:val="00124930"/>
    <w:rsid w:val="00134A4B"/>
    <w:rsid w:val="0013542A"/>
    <w:rsid w:val="00137D34"/>
    <w:rsid w:val="0014013F"/>
    <w:rsid w:val="00142097"/>
    <w:rsid w:val="00147322"/>
    <w:rsid w:val="00152362"/>
    <w:rsid w:val="00152A86"/>
    <w:rsid w:val="00164A6F"/>
    <w:rsid w:val="001669E6"/>
    <w:rsid w:val="00176E47"/>
    <w:rsid w:val="00177123"/>
    <w:rsid w:val="001909CD"/>
    <w:rsid w:val="00192142"/>
    <w:rsid w:val="001B73AF"/>
    <w:rsid w:val="001C04EE"/>
    <w:rsid w:val="001C46CF"/>
    <w:rsid w:val="001D5E9D"/>
    <w:rsid w:val="001D6A85"/>
    <w:rsid w:val="001D6AE0"/>
    <w:rsid w:val="001D6CCF"/>
    <w:rsid w:val="001D7B21"/>
    <w:rsid w:val="001E53B7"/>
    <w:rsid w:val="001F1CF4"/>
    <w:rsid w:val="001F5505"/>
    <w:rsid w:val="001F56B4"/>
    <w:rsid w:val="001F73D4"/>
    <w:rsid w:val="001F7A50"/>
    <w:rsid w:val="00200058"/>
    <w:rsid w:val="00216377"/>
    <w:rsid w:val="00222DA4"/>
    <w:rsid w:val="002246EA"/>
    <w:rsid w:val="002259CE"/>
    <w:rsid w:val="00231AC0"/>
    <w:rsid w:val="00242D48"/>
    <w:rsid w:val="00252631"/>
    <w:rsid w:val="00265CD8"/>
    <w:rsid w:val="00272A7E"/>
    <w:rsid w:val="002753C7"/>
    <w:rsid w:val="00281CA9"/>
    <w:rsid w:val="00295377"/>
    <w:rsid w:val="00295726"/>
    <w:rsid w:val="002A5EB6"/>
    <w:rsid w:val="002A6DB8"/>
    <w:rsid w:val="002C22DA"/>
    <w:rsid w:val="002C258C"/>
    <w:rsid w:val="002C3D79"/>
    <w:rsid w:val="002C51BD"/>
    <w:rsid w:val="002C7372"/>
    <w:rsid w:val="002C7441"/>
    <w:rsid w:val="002D4112"/>
    <w:rsid w:val="002E18CB"/>
    <w:rsid w:val="002E1A15"/>
    <w:rsid w:val="002E3A63"/>
    <w:rsid w:val="002E7320"/>
    <w:rsid w:val="002F04B0"/>
    <w:rsid w:val="002F12C7"/>
    <w:rsid w:val="00305ECD"/>
    <w:rsid w:val="00314930"/>
    <w:rsid w:val="00314B92"/>
    <w:rsid w:val="0031613B"/>
    <w:rsid w:val="00321F7C"/>
    <w:rsid w:val="00330C7D"/>
    <w:rsid w:val="003312BA"/>
    <w:rsid w:val="00334872"/>
    <w:rsid w:val="00336F70"/>
    <w:rsid w:val="00340207"/>
    <w:rsid w:val="0034291A"/>
    <w:rsid w:val="00343B0F"/>
    <w:rsid w:val="00343FA0"/>
    <w:rsid w:val="00344E98"/>
    <w:rsid w:val="003621B4"/>
    <w:rsid w:val="0036360B"/>
    <w:rsid w:val="00371FE5"/>
    <w:rsid w:val="00382026"/>
    <w:rsid w:val="003950EE"/>
    <w:rsid w:val="00395C4A"/>
    <w:rsid w:val="00396514"/>
    <w:rsid w:val="003973CA"/>
    <w:rsid w:val="00397E9A"/>
    <w:rsid w:val="003A1F82"/>
    <w:rsid w:val="003A20C6"/>
    <w:rsid w:val="003A3201"/>
    <w:rsid w:val="003A694A"/>
    <w:rsid w:val="003B36EE"/>
    <w:rsid w:val="003B37E5"/>
    <w:rsid w:val="003B7F3E"/>
    <w:rsid w:val="003D232C"/>
    <w:rsid w:val="003D24E4"/>
    <w:rsid w:val="003D60EC"/>
    <w:rsid w:val="003D744A"/>
    <w:rsid w:val="003E6286"/>
    <w:rsid w:val="003F1A89"/>
    <w:rsid w:val="003F23C4"/>
    <w:rsid w:val="00400D87"/>
    <w:rsid w:val="00401748"/>
    <w:rsid w:val="00401C95"/>
    <w:rsid w:val="004051DB"/>
    <w:rsid w:val="0040604C"/>
    <w:rsid w:val="004071ED"/>
    <w:rsid w:val="0041258B"/>
    <w:rsid w:val="00415504"/>
    <w:rsid w:val="00417206"/>
    <w:rsid w:val="004329AB"/>
    <w:rsid w:val="00440FCA"/>
    <w:rsid w:val="00444C01"/>
    <w:rsid w:val="00455109"/>
    <w:rsid w:val="004553EF"/>
    <w:rsid w:val="0046014A"/>
    <w:rsid w:val="00461890"/>
    <w:rsid w:val="004619A6"/>
    <w:rsid w:val="004717B0"/>
    <w:rsid w:val="0047233B"/>
    <w:rsid w:val="00477E5D"/>
    <w:rsid w:val="00485CCF"/>
    <w:rsid w:val="00485E30"/>
    <w:rsid w:val="00486704"/>
    <w:rsid w:val="004873FF"/>
    <w:rsid w:val="0048752C"/>
    <w:rsid w:val="00490869"/>
    <w:rsid w:val="004966F1"/>
    <w:rsid w:val="004A0365"/>
    <w:rsid w:val="004A1D92"/>
    <w:rsid w:val="004A234B"/>
    <w:rsid w:val="004A359B"/>
    <w:rsid w:val="004A3778"/>
    <w:rsid w:val="004A6DA7"/>
    <w:rsid w:val="004B0509"/>
    <w:rsid w:val="004C0248"/>
    <w:rsid w:val="004C4724"/>
    <w:rsid w:val="004D3B5E"/>
    <w:rsid w:val="004D69BD"/>
    <w:rsid w:val="004D6F1F"/>
    <w:rsid w:val="004D7EBE"/>
    <w:rsid w:val="004F00BE"/>
    <w:rsid w:val="004F12BE"/>
    <w:rsid w:val="004F1F3D"/>
    <w:rsid w:val="00505F8A"/>
    <w:rsid w:val="005149B2"/>
    <w:rsid w:val="00514E09"/>
    <w:rsid w:val="00514E66"/>
    <w:rsid w:val="00515716"/>
    <w:rsid w:val="0052173A"/>
    <w:rsid w:val="00531B82"/>
    <w:rsid w:val="005323FD"/>
    <w:rsid w:val="0053337A"/>
    <w:rsid w:val="0053769B"/>
    <w:rsid w:val="005403D9"/>
    <w:rsid w:val="005437B5"/>
    <w:rsid w:val="005441FD"/>
    <w:rsid w:val="00552C3B"/>
    <w:rsid w:val="005534BF"/>
    <w:rsid w:val="00553BC0"/>
    <w:rsid w:val="005570A7"/>
    <w:rsid w:val="005574DA"/>
    <w:rsid w:val="0056160C"/>
    <w:rsid w:val="005649A1"/>
    <w:rsid w:val="00564E0F"/>
    <w:rsid w:val="00580B5D"/>
    <w:rsid w:val="005823E6"/>
    <w:rsid w:val="00582AF9"/>
    <w:rsid w:val="00583517"/>
    <w:rsid w:val="00583D54"/>
    <w:rsid w:val="00591086"/>
    <w:rsid w:val="00591D38"/>
    <w:rsid w:val="00596B36"/>
    <w:rsid w:val="00597199"/>
    <w:rsid w:val="00597240"/>
    <w:rsid w:val="005976F6"/>
    <w:rsid w:val="005A3704"/>
    <w:rsid w:val="005A3B17"/>
    <w:rsid w:val="005A660C"/>
    <w:rsid w:val="005B2BA5"/>
    <w:rsid w:val="005D24BE"/>
    <w:rsid w:val="005D41ED"/>
    <w:rsid w:val="005D7306"/>
    <w:rsid w:val="005E26AD"/>
    <w:rsid w:val="005E52A7"/>
    <w:rsid w:val="005E756C"/>
    <w:rsid w:val="005F165C"/>
    <w:rsid w:val="005F554B"/>
    <w:rsid w:val="00601251"/>
    <w:rsid w:val="006014AE"/>
    <w:rsid w:val="00623DBA"/>
    <w:rsid w:val="00630E69"/>
    <w:rsid w:val="006415C6"/>
    <w:rsid w:val="006446C8"/>
    <w:rsid w:val="00645717"/>
    <w:rsid w:val="00646EB1"/>
    <w:rsid w:val="006507B1"/>
    <w:rsid w:val="00650916"/>
    <w:rsid w:val="0065097F"/>
    <w:rsid w:val="00653BC2"/>
    <w:rsid w:val="00654D5D"/>
    <w:rsid w:val="00655776"/>
    <w:rsid w:val="00656AA3"/>
    <w:rsid w:val="006628B0"/>
    <w:rsid w:val="00667794"/>
    <w:rsid w:val="006705C7"/>
    <w:rsid w:val="006712C8"/>
    <w:rsid w:val="00671925"/>
    <w:rsid w:val="0067271F"/>
    <w:rsid w:val="00677941"/>
    <w:rsid w:val="00694A7F"/>
    <w:rsid w:val="006A1196"/>
    <w:rsid w:val="006A352F"/>
    <w:rsid w:val="006A4155"/>
    <w:rsid w:val="006A49F5"/>
    <w:rsid w:val="006B080F"/>
    <w:rsid w:val="006B0B9E"/>
    <w:rsid w:val="006B26F4"/>
    <w:rsid w:val="006C0E83"/>
    <w:rsid w:val="006C4C32"/>
    <w:rsid w:val="006D1E8C"/>
    <w:rsid w:val="006D48DD"/>
    <w:rsid w:val="006D62DC"/>
    <w:rsid w:val="006E3157"/>
    <w:rsid w:val="006E42AC"/>
    <w:rsid w:val="006E79CA"/>
    <w:rsid w:val="006F7B3C"/>
    <w:rsid w:val="00705D82"/>
    <w:rsid w:val="00706F7B"/>
    <w:rsid w:val="0071118F"/>
    <w:rsid w:val="00713609"/>
    <w:rsid w:val="00714148"/>
    <w:rsid w:val="007150E3"/>
    <w:rsid w:val="007176D2"/>
    <w:rsid w:val="007177F8"/>
    <w:rsid w:val="00723D13"/>
    <w:rsid w:val="0072682C"/>
    <w:rsid w:val="00727485"/>
    <w:rsid w:val="00730FA7"/>
    <w:rsid w:val="007317B9"/>
    <w:rsid w:val="00736241"/>
    <w:rsid w:val="00741387"/>
    <w:rsid w:val="00744FDD"/>
    <w:rsid w:val="00746D54"/>
    <w:rsid w:val="007531BC"/>
    <w:rsid w:val="007556A3"/>
    <w:rsid w:val="00771F58"/>
    <w:rsid w:val="0077637F"/>
    <w:rsid w:val="00791486"/>
    <w:rsid w:val="007940EB"/>
    <w:rsid w:val="00796F57"/>
    <w:rsid w:val="007A2007"/>
    <w:rsid w:val="007A2C01"/>
    <w:rsid w:val="007A78D2"/>
    <w:rsid w:val="007B169B"/>
    <w:rsid w:val="007B26E6"/>
    <w:rsid w:val="007B324A"/>
    <w:rsid w:val="007B53EA"/>
    <w:rsid w:val="007B5E12"/>
    <w:rsid w:val="007C212D"/>
    <w:rsid w:val="007C5BA2"/>
    <w:rsid w:val="007C621B"/>
    <w:rsid w:val="007C6C9B"/>
    <w:rsid w:val="007D18A2"/>
    <w:rsid w:val="007D3A1E"/>
    <w:rsid w:val="007D5BCC"/>
    <w:rsid w:val="007D682C"/>
    <w:rsid w:val="007E0BB3"/>
    <w:rsid w:val="007E3D89"/>
    <w:rsid w:val="007F5326"/>
    <w:rsid w:val="008058CA"/>
    <w:rsid w:val="008109FB"/>
    <w:rsid w:val="00814E71"/>
    <w:rsid w:val="00823F3B"/>
    <w:rsid w:val="00830E9E"/>
    <w:rsid w:val="0083395D"/>
    <w:rsid w:val="00840813"/>
    <w:rsid w:val="008420F0"/>
    <w:rsid w:val="00842BD6"/>
    <w:rsid w:val="00845825"/>
    <w:rsid w:val="0084677D"/>
    <w:rsid w:val="0085050A"/>
    <w:rsid w:val="00855772"/>
    <w:rsid w:val="00855C0E"/>
    <w:rsid w:val="00862841"/>
    <w:rsid w:val="00864963"/>
    <w:rsid w:val="00864AEB"/>
    <w:rsid w:val="00867B44"/>
    <w:rsid w:val="0087139D"/>
    <w:rsid w:val="008713DD"/>
    <w:rsid w:val="00873653"/>
    <w:rsid w:val="00874788"/>
    <w:rsid w:val="0088143A"/>
    <w:rsid w:val="00886225"/>
    <w:rsid w:val="008864EE"/>
    <w:rsid w:val="00886707"/>
    <w:rsid w:val="00892256"/>
    <w:rsid w:val="008A5E3A"/>
    <w:rsid w:val="008A66C1"/>
    <w:rsid w:val="008B06FF"/>
    <w:rsid w:val="008B1179"/>
    <w:rsid w:val="008B6594"/>
    <w:rsid w:val="008C37C1"/>
    <w:rsid w:val="008D09AC"/>
    <w:rsid w:val="008D47AD"/>
    <w:rsid w:val="008E6F37"/>
    <w:rsid w:val="008F0E9D"/>
    <w:rsid w:val="008F1111"/>
    <w:rsid w:val="00901F8E"/>
    <w:rsid w:val="00912633"/>
    <w:rsid w:val="009152EE"/>
    <w:rsid w:val="00920A12"/>
    <w:rsid w:val="00922126"/>
    <w:rsid w:val="00926D9B"/>
    <w:rsid w:val="009302CE"/>
    <w:rsid w:val="0093410E"/>
    <w:rsid w:val="0093581F"/>
    <w:rsid w:val="00945AA2"/>
    <w:rsid w:val="009464AB"/>
    <w:rsid w:val="00947890"/>
    <w:rsid w:val="00953C1D"/>
    <w:rsid w:val="00956980"/>
    <w:rsid w:val="00966F54"/>
    <w:rsid w:val="00973641"/>
    <w:rsid w:val="00983CD1"/>
    <w:rsid w:val="00986854"/>
    <w:rsid w:val="00987584"/>
    <w:rsid w:val="00996782"/>
    <w:rsid w:val="009A3EA7"/>
    <w:rsid w:val="009A6925"/>
    <w:rsid w:val="009B6082"/>
    <w:rsid w:val="009C19DB"/>
    <w:rsid w:val="009C4977"/>
    <w:rsid w:val="009C4B44"/>
    <w:rsid w:val="009C7E36"/>
    <w:rsid w:val="009D3FC8"/>
    <w:rsid w:val="009E107C"/>
    <w:rsid w:val="009E7D0E"/>
    <w:rsid w:val="009F1408"/>
    <w:rsid w:val="009F7170"/>
    <w:rsid w:val="00A01469"/>
    <w:rsid w:val="00A069AD"/>
    <w:rsid w:val="00A143AA"/>
    <w:rsid w:val="00A14C32"/>
    <w:rsid w:val="00A169B1"/>
    <w:rsid w:val="00A16EAA"/>
    <w:rsid w:val="00A22421"/>
    <w:rsid w:val="00A24A7E"/>
    <w:rsid w:val="00A276D8"/>
    <w:rsid w:val="00A332B2"/>
    <w:rsid w:val="00A336A4"/>
    <w:rsid w:val="00A54173"/>
    <w:rsid w:val="00A554EE"/>
    <w:rsid w:val="00A55B66"/>
    <w:rsid w:val="00A56DF1"/>
    <w:rsid w:val="00A578DE"/>
    <w:rsid w:val="00A63F0D"/>
    <w:rsid w:val="00A66B1D"/>
    <w:rsid w:val="00A7048D"/>
    <w:rsid w:val="00A72C24"/>
    <w:rsid w:val="00A90DF9"/>
    <w:rsid w:val="00A91BE6"/>
    <w:rsid w:val="00A92E3E"/>
    <w:rsid w:val="00A94CBC"/>
    <w:rsid w:val="00AA09B0"/>
    <w:rsid w:val="00AA42A9"/>
    <w:rsid w:val="00AA798B"/>
    <w:rsid w:val="00AB3ED9"/>
    <w:rsid w:val="00AB74AA"/>
    <w:rsid w:val="00AC361E"/>
    <w:rsid w:val="00AC5900"/>
    <w:rsid w:val="00AE40ED"/>
    <w:rsid w:val="00AE58DC"/>
    <w:rsid w:val="00AF23C1"/>
    <w:rsid w:val="00AF2AD6"/>
    <w:rsid w:val="00AF488B"/>
    <w:rsid w:val="00AF60DB"/>
    <w:rsid w:val="00B02417"/>
    <w:rsid w:val="00B11032"/>
    <w:rsid w:val="00B12F40"/>
    <w:rsid w:val="00B14491"/>
    <w:rsid w:val="00B16943"/>
    <w:rsid w:val="00B17586"/>
    <w:rsid w:val="00B256C1"/>
    <w:rsid w:val="00B26B3B"/>
    <w:rsid w:val="00B26DD3"/>
    <w:rsid w:val="00B313CA"/>
    <w:rsid w:val="00B34C68"/>
    <w:rsid w:val="00B3760D"/>
    <w:rsid w:val="00B4633A"/>
    <w:rsid w:val="00B5094E"/>
    <w:rsid w:val="00B52482"/>
    <w:rsid w:val="00B54D5C"/>
    <w:rsid w:val="00B556D3"/>
    <w:rsid w:val="00B60FEA"/>
    <w:rsid w:val="00B6573E"/>
    <w:rsid w:val="00B66F74"/>
    <w:rsid w:val="00B7204E"/>
    <w:rsid w:val="00B748EE"/>
    <w:rsid w:val="00B7684A"/>
    <w:rsid w:val="00B8393F"/>
    <w:rsid w:val="00B839E3"/>
    <w:rsid w:val="00B873F3"/>
    <w:rsid w:val="00B90C1F"/>
    <w:rsid w:val="00B90EC4"/>
    <w:rsid w:val="00B93E96"/>
    <w:rsid w:val="00B959C1"/>
    <w:rsid w:val="00BB061D"/>
    <w:rsid w:val="00BB0D6E"/>
    <w:rsid w:val="00BC50C4"/>
    <w:rsid w:val="00BD43CA"/>
    <w:rsid w:val="00BD7796"/>
    <w:rsid w:val="00BE0E74"/>
    <w:rsid w:val="00BE1514"/>
    <w:rsid w:val="00BE5AF1"/>
    <w:rsid w:val="00BF3242"/>
    <w:rsid w:val="00C00539"/>
    <w:rsid w:val="00C00CDB"/>
    <w:rsid w:val="00C01780"/>
    <w:rsid w:val="00C041B5"/>
    <w:rsid w:val="00C105DE"/>
    <w:rsid w:val="00C134CB"/>
    <w:rsid w:val="00C14E51"/>
    <w:rsid w:val="00C2553E"/>
    <w:rsid w:val="00C30DF0"/>
    <w:rsid w:val="00C30E6E"/>
    <w:rsid w:val="00C3570B"/>
    <w:rsid w:val="00C41597"/>
    <w:rsid w:val="00C41DF1"/>
    <w:rsid w:val="00C43F6C"/>
    <w:rsid w:val="00C449DF"/>
    <w:rsid w:val="00C5024A"/>
    <w:rsid w:val="00C51B19"/>
    <w:rsid w:val="00C5459D"/>
    <w:rsid w:val="00C609B8"/>
    <w:rsid w:val="00C658AA"/>
    <w:rsid w:val="00C66E95"/>
    <w:rsid w:val="00C82E75"/>
    <w:rsid w:val="00C831E8"/>
    <w:rsid w:val="00C912FB"/>
    <w:rsid w:val="00C91E54"/>
    <w:rsid w:val="00C95138"/>
    <w:rsid w:val="00CA30A6"/>
    <w:rsid w:val="00CB0EDA"/>
    <w:rsid w:val="00CB3208"/>
    <w:rsid w:val="00CB57AB"/>
    <w:rsid w:val="00CB6677"/>
    <w:rsid w:val="00CC10FF"/>
    <w:rsid w:val="00CC2E96"/>
    <w:rsid w:val="00CC744A"/>
    <w:rsid w:val="00CD6334"/>
    <w:rsid w:val="00CD72FC"/>
    <w:rsid w:val="00CE3DA0"/>
    <w:rsid w:val="00CF4607"/>
    <w:rsid w:val="00CF4B4D"/>
    <w:rsid w:val="00D14A86"/>
    <w:rsid w:val="00D22312"/>
    <w:rsid w:val="00D2290C"/>
    <w:rsid w:val="00D25306"/>
    <w:rsid w:val="00D3162A"/>
    <w:rsid w:val="00D31844"/>
    <w:rsid w:val="00D43B91"/>
    <w:rsid w:val="00D448DC"/>
    <w:rsid w:val="00D461DE"/>
    <w:rsid w:val="00D4644A"/>
    <w:rsid w:val="00D478E9"/>
    <w:rsid w:val="00D54C03"/>
    <w:rsid w:val="00D55C22"/>
    <w:rsid w:val="00D624E0"/>
    <w:rsid w:val="00D64CE0"/>
    <w:rsid w:val="00D7183D"/>
    <w:rsid w:val="00D72011"/>
    <w:rsid w:val="00D76400"/>
    <w:rsid w:val="00D7749D"/>
    <w:rsid w:val="00D8247B"/>
    <w:rsid w:val="00D843A1"/>
    <w:rsid w:val="00D85F03"/>
    <w:rsid w:val="00D87329"/>
    <w:rsid w:val="00D955FA"/>
    <w:rsid w:val="00D9758C"/>
    <w:rsid w:val="00D97CFA"/>
    <w:rsid w:val="00DA272F"/>
    <w:rsid w:val="00DA4471"/>
    <w:rsid w:val="00DA6B2A"/>
    <w:rsid w:val="00DB2EE8"/>
    <w:rsid w:val="00DB3E89"/>
    <w:rsid w:val="00DC2457"/>
    <w:rsid w:val="00DC2BC1"/>
    <w:rsid w:val="00DD21FF"/>
    <w:rsid w:val="00DD37B5"/>
    <w:rsid w:val="00DD6B2F"/>
    <w:rsid w:val="00DE05E1"/>
    <w:rsid w:val="00DE086F"/>
    <w:rsid w:val="00DE144E"/>
    <w:rsid w:val="00DE2C76"/>
    <w:rsid w:val="00DF076F"/>
    <w:rsid w:val="00E03035"/>
    <w:rsid w:val="00E03F82"/>
    <w:rsid w:val="00E14F0C"/>
    <w:rsid w:val="00E249E2"/>
    <w:rsid w:val="00E26949"/>
    <w:rsid w:val="00E31D06"/>
    <w:rsid w:val="00E34A4C"/>
    <w:rsid w:val="00E3769A"/>
    <w:rsid w:val="00E54BF2"/>
    <w:rsid w:val="00E64CF4"/>
    <w:rsid w:val="00E71718"/>
    <w:rsid w:val="00E71EAC"/>
    <w:rsid w:val="00E772CF"/>
    <w:rsid w:val="00E84310"/>
    <w:rsid w:val="00E91DB8"/>
    <w:rsid w:val="00E91E4B"/>
    <w:rsid w:val="00E940DD"/>
    <w:rsid w:val="00E952B4"/>
    <w:rsid w:val="00E95C4A"/>
    <w:rsid w:val="00EA11C1"/>
    <w:rsid w:val="00EA5ACE"/>
    <w:rsid w:val="00EA63E5"/>
    <w:rsid w:val="00EB725F"/>
    <w:rsid w:val="00EB7FC5"/>
    <w:rsid w:val="00EC1F96"/>
    <w:rsid w:val="00EC4640"/>
    <w:rsid w:val="00ED445C"/>
    <w:rsid w:val="00ED5FE8"/>
    <w:rsid w:val="00ED6A50"/>
    <w:rsid w:val="00EE22C4"/>
    <w:rsid w:val="00EE49A2"/>
    <w:rsid w:val="00EE6F7F"/>
    <w:rsid w:val="00EF051E"/>
    <w:rsid w:val="00EF1493"/>
    <w:rsid w:val="00EF440C"/>
    <w:rsid w:val="00EF7A6B"/>
    <w:rsid w:val="00F10648"/>
    <w:rsid w:val="00F141B4"/>
    <w:rsid w:val="00F14BFD"/>
    <w:rsid w:val="00F235BF"/>
    <w:rsid w:val="00F306C2"/>
    <w:rsid w:val="00F30C6B"/>
    <w:rsid w:val="00F32601"/>
    <w:rsid w:val="00F4019C"/>
    <w:rsid w:val="00F4171B"/>
    <w:rsid w:val="00F528CC"/>
    <w:rsid w:val="00F56625"/>
    <w:rsid w:val="00F6222E"/>
    <w:rsid w:val="00F635A3"/>
    <w:rsid w:val="00F64821"/>
    <w:rsid w:val="00F65289"/>
    <w:rsid w:val="00F74EC7"/>
    <w:rsid w:val="00F8104A"/>
    <w:rsid w:val="00F86FCA"/>
    <w:rsid w:val="00F94CB5"/>
    <w:rsid w:val="00F96887"/>
    <w:rsid w:val="00FA0473"/>
    <w:rsid w:val="00FA1044"/>
    <w:rsid w:val="00FA2ADF"/>
    <w:rsid w:val="00FA46B1"/>
    <w:rsid w:val="00FA526F"/>
    <w:rsid w:val="00FB0A21"/>
    <w:rsid w:val="00FB38DF"/>
    <w:rsid w:val="00FB7B0F"/>
    <w:rsid w:val="00FC2750"/>
    <w:rsid w:val="00FD37CB"/>
    <w:rsid w:val="00FD4589"/>
    <w:rsid w:val="00FD56E8"/>
    <w:rsid w:val="00FE5B31"/>
    <w:rsid w:val="00FE6969"/>
    <w:rsid w:val="00FE719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F700E8-50DC-4876-9E35-F8EDD14F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 SarabunPSK" w:eastAsiaTheme="minorHAnsi" w:hAnsi="TH SarabunPSK" w:cs="TH SarabunPSK"/>
        <w:sz w:val="32"/>
        <w:szCs w:val="32"/>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A50"/>
  </w:style>
  <w:style w:type="paragraph" w:styleId="Heading1">
    <w:name w:val="heading 1"/>
    <w:aliases w:val="ชื่อบทความ"/>
    <w:basedOn w:val="Normal"/>
    <w:next w:val="Normal"/>
    <w:link w:val="Heading1Char"/>
    <w:uiPriority w:val="9"/>
    <w:qFormat/>
    <w:rsid w:val="00AF60DB"/>
    <w:pPr>
      <w:keepNext/>
      <w:keepLines/>
      <w:spacing w:before="240" w:after="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1F7A50"/>
    <w:pPr>
      <w:keepNext/>
      <w:keepLines/>
      <w:spacing w:before="40" w:after="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uiPriority w:val="9"/>
    <w:unhideWhenUsed/>
    <w:qFormat/>
    <w:rsid w:val="001F7A50"/>
    <w:pPr>
      <w:keepNext/>
      <w:keepLines/>
      <w:spacing w:before="40" w:after="0"/>
      <w:outlineLvl w:val="2"/>
    </w:pPr>
    <w:rPr>
      <w:rFonts w:asciiTheme="majorHAnsi" w:eastAsiaTheme="majorEastAsia" w:hAnsiTheme="majorHAnsi" w:cstheme="majorBidi"/>
      <w:color w:val="1F4D78" w:themeColor="accent1" w:themeShade="7F"/>
      <w:sz w:val="24"/>
      <w:szCs w:val="30"/>
    </w:rPr>
  </w:style>
  <w:style w:type="paragraph" w:styleId="Heading4">
    <w:name w:val="heading 4"/>
    <w:basedOn w:val="Normal"/>
    <w:next w:val="Normal"/>
    <w:link w:val="Heading4Char"/>
    <w:uiPriority w:val="9"/>
    <w:unhideWhenUsed/>
    <w:qFormat/>
    <w:rsid w:val="001F7A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A50"/>
    <w:pPr>
      <w:spacing w:after="0" w:line="240" w:lineRule="auto"/>
    </w:pPr>
  </w:style>
  <w:style w:type="character" w:customStyle="1" w:styleId="Heading1Char">
    <w:name w:val="Heading 1 Char"/>
    <w:aliases w:val="ชื่อบทความ Char"/>
    <w:basedOn w:val="DefaultParagraphFont"/>
    <w:link w:val="Heading1"/>
    <w:uiPriority w:val="9"/>
    <w:rsid w:val="00AF60DB"/>
    <w:rPr>
      <w:rFonts w:eastAsiaTheme="majorEastAsia" w:cstheme="majorBidi"/>
      <w:b/>
      <w:sz w:val="40"/>
      <w:szCs w:val="40"/>
    </w:rPr>
  </w:style>
  <w:style w:type="paragraph" w:styleId="Title">
    <w:name w:val="Title"/>
    <w:aliases w:val="บทคัดย่อ"/>
    <w:basedOn w:val="Normal"/>
    <w:next w:val="Normal"/>
    <w:link w:val="TitleChar"/>
    <w:uiPriority w:val="10"/>
    <w:qFormat/>
    <w:rsid w:val="001F7A50"/>
    <w:pPr>
      <w:spacing w:after="0" w:line="240" w:lineRule="auto"/>
      <w:contextualSpacing/>
      <w:jc w:val="center"/>
    </w:pPr>
    <w:rPr>
      <w:rFonts w:eastAsiaTheme="majorEastAsia" w:cstheme="majorBidi"/>
      <w:b/>
      <w:spacing w:val="-10"/>
      <w:kern w:val="28"/>
      <w:sz w:val="36"/>
      <w:szCs w:val="71"/>
    </w:rPr>
  </w:style>
  <w:style w:type="character" w:customStyle="1" w:styleId="TitleChar">
    <w:name w:val="Title Char"/>
    <w:aliases w:val="บทคัดย่อ Char"/>
    <w:basedOn w:val="DefaultParagraphFont"/>
    <w:link w:val="Title"/>
    <w:uiPriority w:val="10"/>
    <w:rsid w:val="001F7A50"/>
    <w:rPr>
      <w:rFonts w:ascii="TH SarabunPSK" w:eastAsiaTheme="majorEastAsia" w:hAnsi="TH SarabunPSK" w:cstheme="majorBidi"/>
      <w:b/>
      <w:spacing w:val="-10"/>
      <w:kern w:val="28"/>
      <w:sz w:val="36"/>
      <w:szCs w:val="71"/>
    </w:rPr>
  </w:style>
  <w:style w:type="character" w:customStyle="1" w:styleId="Heading2Char">
    <w:name w:val="Heading 2 Char"/>
    <w:basedOn w:val="DefaultParagraphFont"/>
    <w:link w:val="Heading2"/>
    <w:uiPriority w:val="9"/>
    <w:rsid w:val="001F7A50"/>
    <w:rPr>
      <w:rFonts w:asciiTheme="majorHAnsi" w:eastAsiaTheme="majorEastAsia" w:hAnsiTheme="majorHAnsi" w:cstheme="majorBidi"/>
      <w:color w:val="2E74B5" w:themeColor="accent1" w:themeShade="BF"/>
      <w:sz w:val="26"/>
      <w:szCs w:val="33"/>
    </w:rPr>
  </w:style>
  <w:style w:type="character" w:customStyle="1" w:styleId="Heading3Char">
    <w:name w:val="Heading 3 Char"/>
    <w:basedOn w:val="DefaultParagraphFont"/>
    <w:link w:val="Heading3"/>
    <w:uiPriority w:val="9"/>
    <w:rsid w:val="001F7A50"/>
    <w:rPr>
      <w:rFonts w:asciiTheme="majorHAnsi" w:eastAsiaTheme="majorEastAsia" w:hAnsiTheme="majorHAnsi" w:cstheme="majorBidi"/>
      <w:color w:val="1F4D78" w:themeColor="accent1" w:themeShade="7F"/>
      <w:sz w:val="24"/>
      <w:szCs w:val="30"/>
    </w:rPr>
  </w:style>
  <w:style w:type="character" w:customStyle="1" w:styleId="Heading4Char">
    <w:name w:val="Heading 4 Char"/>
    <w:basedOn w:val="DefaultParagraphFont"/>
    <w:link w:val="Heading4"/>
    <w:uiPriority w:val="9"/>
    <w:rsid w:val="001F7A50"/>
    <w:rPr>
      <w:rFonts w:asciiTheme="majorHAnsi" w:eastAsiaTheme="majorEastAsia" w:hAnsiTheme="majorHAnsi" w:cstheme="majorBidi"/>
      <w:i/>
      <w:iCs/>
      <w:color w:val="2E74B5" w:themeColor="accent1" w:themeShade="BF"/>
      <w:sz w:val="32"/>
    </w:rPr>
  </w:style>
  <w:style w:type="paragraph" w:styleId="BalloonText">
    <w:name w:val="Balloon Text"/>
    <w:basedOn w:val="Normal"/>
    <w:link w:val="BalloonTextChar"/>
    <w:uiPriority w:val="99"/>
    <w:semiHidden/>
    <w:unhideWhenUsed/>
    <w:rsid w:val="001F7A50"/>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1F7A50"/>
    <w:rPr>
      <w:rFonts w:ascii="Segoe UI" w:hAnsi="Segoe UI" w:cs="Angsana New"/>
      <w:sz w:val="18"/>
      <w:szCs w:val="22"/>
    </w:rPr>
  </w:style>
  <w:style w:type="character" w:styleId="Hyperlink">
    <w:name w:val="Hyperlink"/>
    <w:basedOn w:val="DefaultParagraphFont"/>
    <w:uiPriority w:val="99"/>
    <w:unhideWhenUsed/>
    <w:rsid w:val="00AC5900"/>
    <w:rPr>
      <w:color w:val="0563C1" w:themeColor="hyperlink"/>
      <w:u w:val="single"/>
    </w:rPr>
  </w:style>
  <w:style w:type="character" w:styleId="Emphasis">
    <w:name w:val="Emphasis"/>
    <w:basedOn w:val="DefaultParagraphFont"/>
    <w:uiPriority w:val="20"/>
    <w:qFormat/>
    <w:rsid w:val="005F554B"/>
    <w:rPr>
      <w:i/>
      <w:iCs/>
    </w:rPr>
  </w:style>
  <w:style w:type="table" w:styleId="TableGrid">
    <w:name w:val="Table Grid"/>
    <w:basedOn w:val="TableNormal"/>
    <w:uiPriority w:val="39"/>
    <w:rsid w:val="003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52A7"/>
    <w:rPr>
      <w:color w:val="808080"/>
    </w:rPr>
  </w:style>
  <w:style w:type="paragraph" w:styleId="Header">
    <w:name w:val="header"/>
    <w:basedOn w:val="Normal"/>
    <w:link w:val="HeaderChar"/>
    <w:uiPriority w:val="99"/>
    <w:unhideWhenUsed/>
    <w:rsid w:val="00A332B2"/>
    <w:pPr>
      <w:tabs>
        <w:tab w:val="center" w:pos="4680"/>
        <w:tab w:val="right" w:pos="9360"/>
      </w:tabs>
      <w:spacing w:after="0" w:line="240" w:lineRule="auto"/>
    </w:pPr>
    <w:rPr>
      <w:rFonts w:cs="Angsana New"/>
      <w:szCs w:val="40"/>
    </w:rPr>
  </w:style>
  <w:style w:type="character" w:customStyle="1" w:styleId="HeaderChar">
    <w:name w:val="Header Char"/>
    <w:basedOn w:val="DefaultParagraphFont"/>
    <w:link w:val="Header"/>
    <w:uiPriority w:val="99"/>
    <w:rsid w:val="00A332B2"/>
    <w:rPr>
      <w:rFonts w:cs="Angsana New"/>
      <w:szCs w:val="40"/>
    </w:rPr>
  </w:style>
  <w:style w:type="paragraph" w:styleId="Footer">
    <w:name w:val="footer"/>
    <w:basedOn w:val="Normal"/>
    <w:link w:val="FooterChar"/>
    <w:uiPriority w:val="99"/>
    <w:unhideWhenUsed/>
    <w:rsid w:val="00A332B2"/>
    <w:pPr>
      <w:tabs>
        <w:tab w:val="center" w:pos="4680"/>
        <w:tab w:val="right" w:pos="9360"/>
      </w:tabs>
      <w:spacing w:after="0" w:line="240" w:lineRule="auto"/>
    </w:pPr>
    <w:rPr>
      <w:rFonts w:cs="Angsana New"/>
      <w:szCs w:val="40"/>
    </w:rPr>
  </w:style>
  <w:style w:type="character" w:customStyle="1" w:styleId="FooterChar">
    <w:name w:val="Footer Char"/>
    <w:basedOn w:val="DefaultParagraphFont"/>
    <w:link w:val="Footer"/>
    <w:uiPriority w:val="99"/>
    <w:rsid w:val="00A332B2"/>
    <w:rPr>
      <w:rFonts w:cs="Angsana New"/>
      <w:szCs w:val="40"/>
    </w:rPr>
  </w:style>
  <w:style w:type="paragraph" w:styleId="ListParagraph">
    <w:name w:val="List Paragraph"/>
    <w:basedOn w:val="Normal"/>
    <w:uiPriority w:val="34"/>
    <w:qFormat/>
    <w:rsid w:val="004329AB"/>
    <w:pPr>
      <w:ind w:left="720"/>
      <w:contextualSpacing/>
    </w:pPr>
    <w:rPr>
      <w:rFonts w:cs="Angsana New"/>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3140">
      <w:bodyDiv w:val="1"/>
      <w:marLeft w:val="0"/>
      <w:marRight w:val="0"/>
      <w:marTop w:val="0"/>
      <w:marBottom w:val="0"/>
      <w:divBdr>
        <w:top w:val="none" w:sz="0" w:space="0" w:color="auto"/>
        <w:left w:val="none" w:sz="0" w:space="0" w:color="auto"/>
        <w:bottom w:val="none" w:sz="0" w:space="0" w:color="auto"/>
        <w:right w:val="none" w:sz="0" w:space="0" w:color="auto"/>
      </w:divBdr>
    </w:div>
    <w:div w:id="572472385">
      <w:bodyDiv w:val="1"/>
      <w:marLeft w:val="0"/>
      <w:marRight w:val="0"/>
      <w:marTop w:val="0"/>
      <w:marBottom w:val="0"/>
      <w:divBdr>
        <w:top w:val="none" w:sz="0" w:space="0" w:color="auto"/>
        <w:left w:val="none" w:sz="0" w:space="0" w:color="auto"/>
        <w:bottom w:val="none" w:sz="0" w:space="0" w:color="auto"/>
        <w:right w:val="none" w:sz="0" w:space="0" w:color="auto"/>
      </w:divBdr>
      <w:divsChild>
        <w:div w:id="128866992">
          <w:marLeft w:val="0"/>
          <w:marRight w:val="0"/>
          <w:marTop w:val="0"/>
          <w:marBottom w:val="0"/>
          <w:divBdr>
            <w:top w:val="none" w:sz="0" w:space="0" w:color="auto"/>
            <w:left w:val="none" w:sz="0" w:space="0" w:color="auto"/>
            <w:bottom w:val="none" w:sz="0" w:space="0" w:color="auto"/>
            <w:right w:val="none" w:sz="0" w:space="0" w:color="auto"/>
          </w:divBdr>
          <w:divsChild>
            <w:div w:id="1458916681">
              <w:marLeft w:val="0"/>
              <w:marRight w:val="0"/>
              <w:marTop w:val="0"/>
              <w:marBottom w:val="0"/>
              <w:divBdr>
                <w:top w:val="none" w:sz="0" w:space="0" w:color="auto"/>
                <w:left w:val="none" w:sz="0" w:space="0" w:color="auto"/>
                <w:bottom w:val="none" w:sz="0" w:space="0" w:color="auto"/>
                <w:right w:val="none" w:sz="0" w:space="0" w:color="auto"/>
              </w:divBdr>
              <w:divsChild>
                <w:div w:id="14560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415">
          <w:marLeft w:val="0"/>
          <w:marRight w:val="0"/>
          <w:marTop w:val="0"/>
          <w:marBottom w:val="0"/>
          <w:divBdr>
            <w:top w:val="none" w:sz="0" w:space="0" w:color="auto"/>
            <w:left w:val="none" w:sz="0" w:space="0" w:color="auto"/>
            <w:bottom w:val="none" w:sz="0" w:space="0" w:color="auto"/>
            <w:right w:val="none" w:sz="0" w:space="0" w:color="auto"/>
          </w:divBdr>
          <w:divsChild>
            <w:div w:id="9219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zzle.com/authors.asp?author=30779"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C10BC1B42A4F49A7CD9BECCB3271C4"/>
        <w:category>
          <w:name w:val="General"/>
          <w:gallery w:val="placeholder"/>
        </w:category>
        <w:types>
          <w:type w:val="bbPlcHdr"/>
        </w:types>
        <w:behaviors>
          <w:behavior w:val="content"/>
        </w:behaviors>
        <w:guid w:val="{EE72B366-E137-4933-AC08-34B60B41A845}"/>
      </w:docPartPr>
      <w:docPartBody>
        <w:p w:rsidR="00C601ED" w:rsidRDefault="00C411A0" w:rsidP="00C411A0">
          <w:pPr>
            <w:pStyle w:val="30C10BC1B42A4F49A7CD9BECCB3271C4"/>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H SarabunPSK">
    <w:altName w:val="TH Sarabun New"/>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F2"/>
    <w:rsid w:val="004C16D1"/>
    <w:rsid w:val="00610F3D"/>
    <w:rsid w:val="00877949"/>
    <w:rsid w:val="00B903F2"/>
    <w:rsid w:val="00C411A0"/>
    <w:rsid w:val="00C601ED"/>
    <w:rsid w:val="00F178C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6C5DEBE3AA4CADA82DF67C6A6407E7">
    <w:name w:val="966C5DEBE3AA4CADA82DF67C6A6407E7"/>
    <w:rsid w:val="00B903F2"/>
  </w:style>
  <w:style w:type="paragraph" w:customStyle="1" w:styleId="30C10BC1B42A4F49A7CD9BECCB3271C4">
    <w:name w:val="30C10BC1B42A4F49A7CD9BECCB3271C4"/>
    <w:rsid w:val="00C41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BBE40-6846-4E1B-A60D-8C8D6CAC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4</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วารสารก้าวทันโลกวิทยาศาสตร์ ปีที่ xx ฉบับที่ x xxx - xxx 256x</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Nattawoot</dc:creator>
  <cp:lastModifiedBy>user</cp:lastModifiedBy>
  <cp:revision>240</cp:revision>
  <cp:lastPrinted>2019-01-23T11:23:00Z</cp:lastPrinted>
  <dcterms:created xsi:type="dcterms:W3CDTF">2018-11-16T02:49:00Z</dcterms:created>
  <dcterms:modified xsi:type="dcterms:W3CDTF">2019-09-27T08:51:00Z</dcterms:modified>
</cp:coreProperties>
</file>